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D5" w:rsidRPr="007974D5" w:rsidRDefault="007974D5" w:rsidP="006E6069">
      <w:pPr>
        <w:pStyle w:val="Titlu1"/>
        <w:rPr>
          <w:rFonts w:eastAsia="Times New Roman"/>
          <w:bdr w:val="none" w:sz="0" w:space="0" w:color="auto" w:frame="1"/>
          <w:lang w:eastAsia="hu-HU"/>
        </w:rPr>
      </w:pPr>
      <w:bookmarkStart w:id="0" w:name="_Toc418856430"/>
      <w:bookmarkStart w:id="1" w:name="_Toc418856488"/>
      <w:bookmarkStart w:id="2" w:name="_Toc418856675"/>
      <w:r w:rsidRPr="007974D5">
        <w:rPr>
          <w:rFonts w:eastAsia="Times New Roman"/>
          <w:bdr w:val="none" w:sz="0" w:space="0" w:color="auto" w:frame="1"/>
          <w:lang w:eastAsia="hu-HU"/>
        </w:rPr>
        <w:t>Bevezetés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a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fényről</w:t>
      </w:r>
      <w:bookmarkEnd w:id="0"/>
      <w:bookmarkEnd w:id="1"/>
      <w:bookmarkEnd w:id="2"/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Környezetünkről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legtöbb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információt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útján,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segítségével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szerzünk.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szemünkbe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jutó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hatására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fényérzet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jön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létre.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szemünkbe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közvetlenül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fényforrásból,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tárgyakról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való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visszaverődés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után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jut.</w:t>
      </w:r>
    </w:p>
    <w:p w:rsidR="007974D5" w:rsidRPr="00AE23D9" w:rsidRDefault="007974D5" w:rsidP="00F33EF1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kibocsátó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testeket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elsődleges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fényforrásnak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(valódi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fényforrásnak)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nevezzük.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Elsődleges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Nap,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csillagok,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gyertya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lángja,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lámpa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izzószála,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előzetesen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megvilágított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foszforeszkáló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kapcsoló,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szentjánosbogarak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utolsó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potrohszelvényei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folytathatnánk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sort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egészen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lézerig.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Elsődleges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tekintjük,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kísérleteknél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gyakran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használt,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erősen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megvilágított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kerek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nyílást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keskeny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rést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is.</w:t>
      </w:r>
    </w:p>
    <w:p w:rsidR="007974D5" w:rsidRPr="00AE23D9" w:rsidRDefault="007974D5" w:rsidP="00F33EF1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testet,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amely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rá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hatására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látható,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másodlagos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fényforrásnak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nevezünk.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tárgyakon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kívül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ilyen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például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Hold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amely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Nap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fényét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bizonyítja,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újhold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esetén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Nap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Holdnak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Földdel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átellenes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oldalát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világítja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ezért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Hold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felénk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„világít”,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látszik.</w:t>
      </w:r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mérete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elhanyagolható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jelenségnél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számításba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jövő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egyéb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távolságokhoz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képest,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akkor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pontszerű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fényforrásról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beszélünk.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Kísérleteink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során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ilyen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lesz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említett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megvilágított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kerek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nyílás,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keskeny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lézer.</w:t>
      </w:r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mérete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hanyagolható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akkor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kiterjedt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fényforrásról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beszélünk.</w:t>
      </w:r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pontosabban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fényjel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véges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sebességgel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terjed,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amit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először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Olaf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Römer</w:t>
      </w:r>
      <w:proofErr w:type="spellEnd"/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dán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csillagász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1675-ben,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csillagászati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úton.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Később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fénysebesség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mérésére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módszereket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kidolgoztak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</w:t>
      </w:r>
      <w:proofErr w:type="spellStart"/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Fizeau</w:t>
      </w:r>
      <w:proofErr w:type="spellEnd"/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Foucault,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Michelson</w:t>
      </w:r>
      <w:proofErr w:type="spellEnd"/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).</w:t>
      </w:r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terjedési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sebessége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légüres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térben:</w:t>
      </w:r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textAlignment w:val="baseline"/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inherit" w:eastAsia="Times New Roman" w:hAnsi="inherit" w:cs="Arial"/>
          <w:noProof/>
          <w:color w:val="0C3352"/>
          <w:sz w:val="24"/>
          <w:szCs w:val="24"/>
          <w:bdr w:val="none" w:sz="0" w:space="0" w:color="auto" w:frame="1"/>
          <w:lang w:val="ro-RO" w:eastAsia="ro-RO"/>
        </w:rPr>
        <w:drawing>
          <wp:inline distT="0" distB="0" distL="0" distR="0">
            <wp:extent cx="1564005" cy="185420"/>
            <wp:effectExtent l="19050" t="0" r="0" b="0"/>
            <wp:docPr id="1" name="Picture 1" descr="http://cms.sulinet.hu/get/d/c9e60ebf-32a6-469e-8a6b-c4b8e3c97c8c/1/4/%5bp=node()%5b@hierarchy='flowHierarchy'%5d/node()%5b0%5d/node()%5b@hierarchy='textStructure'%5d/node()%5b7%5d/node()%5b0%5d%5d/b/normal_png/formula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sulinet.hu/get/d/c9e60ebf-32a6-469e-8a6b-c4b8e3c97c8c/1/4/%5bp=node()%5b@hierarchy='flowHierarchy'%5d/node()%5b0%5d/node()%5b@hierarchy='textStructure'%5d/node()%5b7%5d/node()%5b0%5d%5d/b/normal_png/formula_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069" w:rsidRPr="00AE23D9">
        <w:rPr>
          <w:rFonts w:ascii="inherit" w:eastAsia="Times New Roman" w:hAnsi="inherit" w:cs="Arial"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.</w:t>
      </w:r>
    </w:p>
    <w:p w:rsidR="007974D5" w:rsidRPr="007974D5" w:rsidRDefault="007974D5" w:rsidP="006E6069">
      <w:pPr>
        <w:pStyle w:val="Titlu1"/>
        <w:rPr>
          <w:rFonts w:eastAsia="Times New Roman"/>
          <w:bdr w:val="none" w:sz="0" w:space="0" w:color="auto" w:frame="1"/>
          <w:lang w:eastAsia="hu-HU"/>
        </w:rPr>
      </w:pPr>
      <w:bookmarkStart w:id="3" w:name="_Toc418856431"/>
      <w:bookmarkStart w:id="4" w:name="_Toc418856489"/>
      <w:bookmarkStart w:id="5" w:name="_Toc418856676"/>
      <w:r w:rsidRPr="007974D5">
        <w:rPr>
          <w:rFonts w:eastAsia="Times New Roman"/>
          <w:bdr w:val="none" w:sz="0" w:space="0" w:color="auto" w:frame="1"/>
          <w:lang w:eastAsia="hu-HU"/>
        </w:rPr>
        <w:t>A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fény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terjed</w:t>
      </w:r>
      <w:r w:rsidR="005D1418">
        <w:rPr>
          <w:rFonts w:eastAsia="Times New Roman"/>
          <w:bdr w:val="none" w:sz="0" w:space="0" w:color="auto" w:frame="1"/>
          <w:lang w:eastAsia="hu-HU"/>
        </w:rPr>
        <w:t>ése</w:t>
      </w:r>
      <w:bookmarkEnd w:id="3"/>
      <w:bookmarkEnd w:id="4"/>
      <w:bookmarkEnd w:id="5"/>
    </w:p>
    <w:p w:rsidR="007974D5" w:rsidRPr="00AE23D9" w:rsidRDefault="00824A0B" w:rsidP="00F33EF1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5pt;margin-top:132.4pt;width:168.55pt;height:11.2pt;z-index:251664384" stroked="f">
            <v:textbox style="mso-next-textbox:#_x0000_s1026" inset="0,0,0,0">
              <w:txbxContent>
                <w:p w:rsidR="00802063" w:rsidRPr="001501C1" w:rsidRDefault="00802063" w:rsidP="00F33EF1">
                  <w:pPr>
                    <w:pStyle w:val="Legend"/>
                    <w:jc w:val="center"/>
                    <w:rPr>
                      <w:rFonts w:ascii="inherit" w:eastAsia="Times New Roman" w:hAnsi="inherit" w:cs="Arial"/>
                      <w:noProof/>
                      <w:color w:val="0C3352"/>
                      <w:sz w:val="27"/>
                      <w:szCs w:val="27"/>
                      <w:bdr w:val="none" w:sz="0" w:space="0" w:color="auto" w:frame="1"/>
                      <w:shd w:val="clear" w:color="auto" w:fill="FFFFFF"/>
                    </w:rPr>
                  </w:pPr>
                  <w:bookmarkStart w:id="6" w:name="_Toc418443635"/>
                  <w:r>
                    <w:t>A fény terjedése</w:t>
                  </w:r>
                  <w:bookmarkEnd w:id="6"/>
                </w:p>
              </w:txbxContent>
            </v:textbox>
            <w10:wrap type="square"/>
          </v:shape>
        </w:pict>
      </w:r>
      <w:r w:rsidR="007974D5" w:rsidRPr="00AE23D9">
        <w:rPr>
          <w:rFonts w:ascii="Times New Roman" w:eastAsia="Times New Roman" w:hAnsi="Times New Roman" w:cs="Times New Roman"/>
          <w:noProof/>
          <w:color w:val="0C3352"/>
          <w:sz w:val="24"/>
          <w:szCs w:val="24"/>
          <w:bdr w:val="none" w:sz="0" w:space="0" w:color="auto" w:frame="1"/>
          <w:shd w:val="clear" w:color="auto" w:fill="FFFFFF"/>
          <w:lang w:val="ro-RO" w:eastAsia="ro-R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153670</wp:posOffset>
            </wp:positionV>
            <wp:extent cx="2140585" cy="1470660"/>
            <wp:effectExtent l="19050" t="0" r="0" b="0"/>
            <wp:wrapSquare wrapText="bothSides"/>
            <wp:docPr id="3" name="Picture 3" descr="A fény terjedé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fény terjedés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0585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Mindannyian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láthattuk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erdőben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járva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lombokon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áthatoló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napsugarakat,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felhős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időben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felhőkön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áttörő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fénypásztákat,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sötét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szobába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redőny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résein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beszűrődő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gépkocsik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lámpájának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sötétbe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harapó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sugárkévéjét.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Mindegyik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levegőben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lebegő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apró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porszemcsékről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visszaverődő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teszi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láthatóvá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fénynyalábot.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nyalábokat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egyenesek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határolják.</w:t>
      </w:r>
    </w:p>
    <w:p w:rsidR="007974D5" w:rsidRPr="00AE23D9" w:rsidRDefault="007974D5" w:rsidP="00F33EF1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lastRenderedPageBreak/>
        <w:t>Helyezzünk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szemünk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gyertya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közepükön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lyukas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kartonlemezeket!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Mozgassuk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lemezeket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addig,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amíg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látjuk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lyukakon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keresztül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lángot!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tapasztaljuk,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abban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látjuk,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lyukak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szemünket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gyertya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lángjával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összekötő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egyenesbe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esnek.</w:t>
      </w:r>
      <w:r w:rsidR="00153AAE" w:rsidRPr="00AE23D9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</w:p>
    <w:p w:rsidR="007974D5" w:rsidRPr="00AE23D9" w:rsidRDefault="00F33EF1" w:rsidP="00F33EF1">
      <w:pPr>
        <w:shd w:val="clear" w:color="auto" w:fill="FFFFFF"/>
        <w:spacing w:after="0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3453765</wp:posOffset>
            </wp:positionH>
            <wp:positionV relativeFrom="paragraph">
              <wp:posOffset>-634365</wp:posOffset>
            </wp:positionV>
            <wp:extent cx="2724150" cy="1073150"/>
            <wp:effectExtent l="19050" t="0" r="0" b="0"/>
            <wp:wrapSquare wrapText="bothSides"/>
            <wp:docPr id="8" name="Picture 98" descr="Kísérlet a fény egyenes vonalú terjedésé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Kísérlet a fény egyenes vonalú terjedésé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07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tapasztalatok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mutatják,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homogén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közegben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egyenes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vonalban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terjed.</w:t>
      </w:r>
    </w:p>
    <w:p w:rsidR="007974D5" w:rsidRPr="00AE23D9" w:rsidRDefault="00AE23D9" w:rsidP="00F33EF1">
      <w:pPr>
        <w:shd w:val="clear" w:color="auto" w:fill="FFFFFF"/>
        <w:spacing w:after="209" w:line="376" w:lineRule="atLeast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4103370</wp:posOffset>
            </wp:positionH>
            <wp:positionV relativeFrom="paragraph">
              <wp:posOffset>597535</wp:posOffset>
            </wp:positionV>
            <wp:extent cx="2242820" cy="1443990"/>
            <wp:effectExtent l="19050" t="0" r="5080" b="0"/>
            <wp:wrapSquare wrapText="bothSides"/>
            <wp:docPr id="101" name="Picture 101" descr="Fénysugá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Fénysugá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144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világító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izzólámpát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terem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pontjából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láthatjuk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–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nincs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akadály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lámpa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szemünk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között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–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mutatja,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tér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irányába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kibocsáthat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fényt.</w:t>
      </w:r>
    </w:p>
    <w:p w:rsidR="007974D5" w:rsidRPr="00AE23D9" w:rsidRDefault="007974D5" w:rsidP="00F33EF1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Üvegkád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közelébe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erős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fényű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izzólámpát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állítunk.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kád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lámpa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helyezett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karton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nyílásán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áthaladó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láthatóvá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tehetjük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kádba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fújt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füst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segítségével.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lámpát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távolítjuk,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fénynyalábot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kapunk.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igen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vékony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párhuzamos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fénynyalábot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nevezzük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fénysugárnak.</w:t>
      </w:r>
    </w:p>
    <w:p w:rsidR="007974D5" w:rsidRPr="007974D5" w:rsidRDefault="007974D5" w:rsidP="005D1418">
      <w:pPr>
        <w:pStyle w:val="Titlu1"/>
        <w:rPr>
          <w:bdr w:val="none" w:sz="0" w:space="0" w:color="auto" w:frame="1"/>
        </w:rPr>
      </w:pPr>
      <w:bookmarkStart w:id="7" w:name="_Toc418856432"/>
      <w:bookmarkStart w:id="8" w:name="_Toc418856490"/>
      <w:bookmarkStart w:id="9" w:name="_Toc418856677"/>
      <w:r w:rsidRPr="007974D5">
        <w:rPr>
          <w:bdr w:val="none" w:sz="0" w:space="0" w:color="auto" w:frame="1"/>
        </w:rPr>
        <w:t>Árnyékjelenségek</w:t>
      </w:r>
      <w:bookmarkEnd w:id="7"/>
      <w:bookmarkEnd w:id="8"/>
      <w:bookmarkEnd w:id="9"/>
    </w:p>
    <w:p w:rsidR="007974D5" w:rsidRPr="007974D5" w:rsidRDefault="007974D5" w:rsidP="005D1418">
      <w:pPr>
        <w:pStyle w:val="Titlu2"/>
        <w:rPr>
          <w:bdr w:val="none" w:sz="0" w:space="0" w:color="auto" w:frame="1"/>
        </w:rPr>
      </w:pPr>
      <w:bookmarkStart w:id="10" w:name="_Toc418856433"/>
      <w:bookmarkStart w:id="11" w:name="_Toc418856678"/>
      <w:r w:rsidRPr="007974D5">
        <w:rPr>
          <w:bdr w:val="none" w:sz="0" w:space="0" w:color="auto" w:frame="1"/>
        </w:rPr>
        <w:t>Éles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árnyék</w:t>
      </w:r>
      <w:bookmarkEnd w:id="10"/>
      <w:bookmarkEnd w:id="11"/>
    </w:p>
    <w:p w:rsidR="007974D5" w:rsidRPr="00AE23D9" w:rsidRDefault="007974D5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egyenes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vonalú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terjedésének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következményei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árnyékjelenségek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Állítsunk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pontszerű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ernyő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közé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átlátszatlan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anyagból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készült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tárgyat.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ernyőn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testnek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éles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látható.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Kétféle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területet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találunk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ernyőn,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megvilágítottat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sötétet.</w:t>
      </w:r>
    </w:p>
    <w:p w:rsidR="00F33EF1" w:rsidRDefault="007974D5" w:rsidP="00F33EF1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rFonts w:ascii="inherit" w:eastAsia="Times New Roman" w:hAnsi="inherit" w:cs="Arial"/>
          <w:noProof/>
          <w:color w:val="0C3352"/>
          <w:sz w:val="27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3600000" cy="1284022"/>
            <wp:effectExtent l="19050" t="0" r="450" b="0"/>
            <wp:docPr id="9" name="Picture 9" descr="Pontszerű fényfor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ntszerű fényforrá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284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D5" w:rsidRPr="007974D5" w:rsidRDefault="00F33EF1" w:rsidP="00F33EF1">
      <w:pPr>
        <w:pStyle w:val="Legend"/>
        <w:jc w:val="center"/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</w:pPr>
      <w:bookmarkStart w:id="12" w:name="_Toc418443636"/>
      <w:r>
        <w:t>Pontszerű fényforrás</w:t>
      </w:r>
      <w:bookmarkEnd w:id="12"/>
    </w:p>
    <w:p w:rsidR="007974D5" w:rsidRPr="007974D5" w:rsidRDefault="007974D5" w:rsidP="005D1418">
      <w:pPr>
        <w:pStyle w:val="Titlu2"/>
        <w:rPr>
          <w:bdr w:val="none" w:sz="0" w:space="0" w:color="auto" w:frame="1"/>
        </w:rPr>
      </w:pPr>
      <w:bookmarkStart w:id="13" w:name="_Toc418856434"/>
      <w:bookmarkStart w:id="14" w:name="_Toc418856679"/>
      <w:r w:rsidRPr="007974D5">
        <w:rPr>
          <w:bdr w:val="none" w:sz="0" w:space="0" w:color="auto" w:frame="1"/>
        </w:rPr>
        <w:t>Félárnyék</w:t>
      </w:r>
      <w:bookmarkEnd w:id="13"/>
      <w:bookmarkEnd w:id="14"/>
    </w:p>
    <w:p w:rsidR="007974D5" w:rsidRPr="00AE23D9" w:rsidRDefault="007974D5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inherit" w:eastAsia="Times New Roman" w:hAnsi="inherit" w:cs="Arial"/>
          <w:color w:val="0C3352"/>
          <w:sz w:val="25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egyenes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vonalú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terjedésének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következményei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árnyékjelenségek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is.</w:t>
      </w:r>
      <w:r w:rsidR="00DD65EB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Kiterjedt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esetén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határa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elmosódott,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szélén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fokozatosan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világosodik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teljes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rész,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amelyet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egyetlen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sem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világít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Teljesen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terület,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amelyet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fényforrás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megvilágít.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kettő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között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helyezkednek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azok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pontok,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amelyeket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fényforrásnak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bizonyos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pontjai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világítanak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részben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megvilágított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pontok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alkotják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félárnyékot.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Megfigyelhetjük,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félárnyék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teljes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árnyéktól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távolodva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egyre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világosabb.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jelenség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magyarázata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lastRenderedPageBreak/>
        <w:t>az,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teljes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közelébe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fényforrásnak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kevés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pontjából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rész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felé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közeledve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azonban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egyre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több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fény.</w:t>
      </w:r>
    </w:p>
    <w:p w:rsidR="00F33EF1" w:rsidRDefault="007974D5" w:rsidP="00F33EF1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rFonts w:ascii="inherit" w:eastAsia="Times New Roman" w:hAnsi="inherit" w:cs="Arial"/>
          <w:noProof/>
          <w:color w:val="0C3352"/>
          <w:sz w:val="27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3600000" cy="1377698"/>
            <wp:effectExtent l="19050" t="0" r="450" b="0"/>
            <wp:docPr id="10" name="Picture 10" descr="Félárnyé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élárnyé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1377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D5" w:rsidRPr="007974D5" w:rsidRDefault="00F33EF1" w:rsidP="00F33EF1">
      <w:pPr>
        <w:pStyle w:val="Legend"/>
        <w:jc w:val="center"/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</w:pPr>
      <w:bookmarkStart w:id="15" w:name="_Toc418443637"/>
      <w:r>
        <w:t>Félárnyék</w:t>
      </w:r>
      <w:bookmarkEnd w:id="15"/>
    </w:p>
    <w:p w:rsidR="007974D5" w:rsidRPr="007974D5" w:rsidRDefault="007974D5" w:rsidP="00C2311E">
      <w:pPr>
        <w:pStyle w:val="Titlu2"/>
        <w:rPr>
          <w:bdr w:val="none" w:sz="0" w:space="0" w:color="auto" w:frame="1"/>
        </w:rPr>
      </w:pPr>
      <w:bookmarkStart w:id="16" w:name="_Toc418856435"/>
      <w:bookmarkStart w:id="17" w:name="_Toc418856680"/>
      <w:r w:rsidRPr="007974D5">
        <w:rPr>
          <w:bdr w:val="none" w:sz="0" w:space="0" w:color="auto" w:frame="1"/>
        </w:rPr>
        <w:t>Napfogyatkozás,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Holdfogyatkozás</w:t>
      </w:r>
      <w:bookmarkEnd w:id="16"/>
      <w:bookmarkEnd w:id="17"/>
    </w:p>
    <w:p w:rsidR="007974D5" w:rsidRPr="00DD65EB" w:rsidRDefault="007974D5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7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Árnyékjelenség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napfogyatkozás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holdfogyatkozás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Napfogyatkozásnál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Hold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vetül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Földre.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Holdfogyatkozásnál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fordítva,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Föld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árnyéka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vetődik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Holdra</w:t>
      </w:r>
      <w:r w:rsidRPr="00DD65EB">
        <w:rPr>
          <w:rFonts w:ascii="Times New Roman" w:eastAsia="Times New Roman" w:hAnsi="Times New Roman" w:cs="Times New Roman"/>
          <w:color w:val="0C3352"/>
          <w:sz w:val="27"/>
          <w:szCs w:val="27"/>
          <w:bdr w:val="none" w:sz="0" w:space="0" w:color="auto" w:frame="1"/>
          <w:lang w:eastAsia="hu-HU"/>
        </w:rPr>
        <w:t>.</w:t>
      </w:r>
    </w:p>
    <w:p w:rsidR="00F33EF1" w:rsidRDefault="007974D5" w:rsidP="00F33EF1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rFonts w:ascii="inherit" w:eastAsia="Times New Roman" w:hAnsi="inherit" w:cs="Arial"/>
          <w:noProof/>
          <w:color w:val="0C3352"/>
          <w:sz w:val="27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4320000" cy="862485"/>
            <wp:effectExtent l="19050" t="0" r="4350" b="0"/>
            <wp:docPr id="11" name="Picture 11" descr="Napfogyatkoz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Napfogyatkozá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86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D5" w:rsidRPr="007974D5" w:rsidRDefault="00F33EF1" w:rsidP="00F33EF1">
      <w:pPr>
        <w:pStyle w:val="Legend"/>
        <w:jc w:val="center"/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</w:pPr>
      <w:bookmarkStart w:id="18" w:name="_Toc418443638"/>
      <w:r>
        <w:t>Napfogyatkozás</w:t>
      </w:r>
      <w:bookmarkEnd w:id="18"/>
    </w:p>
    <w:p w:rsidR="00F33EF1" w:rsidRDefault="007974D5" w:rsidP="00F33EF1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rFonts w:ascii="inherit" w:eastAsia="Times New Roman" w:hAnsi="inherit" w:cs="Arial"/>
          <w:noProof/>
          <w:color w:val="0C3352"/>
          <w:sz w:val="27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4320000" cy="871324"/>
            <wp:effectExtent l="19050" t="0" r="4350" b="0"/>
            <wp:docPr id="12" name="Picture 12" descr="Holdfogyatkoz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oldfogyatkozá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871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D5" w:rsidRPr="007974D5" w:rsidRDefault="00F33EF1" w:rsidP="00F33EF1">
      <w:pPr>
        <w:pStyle w:val="Legend"/>
        <w:jc w:val="center"/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</w:pPr>
      <w:bookmarkStart w:id="19" w:name="_Toc418443639"/>
      <w:r>
        <w:t>Holdfogyatkozás</w:t>
      </w:r>
      <w:bookmarkEnd w:id="19"/>
    </w:p>
    <w:p w:rsidR="007974D5" w:rsidRPr="007974D5" w:rsidRDefault="007974D5" w:rsidP="006E6069">
      <w:pPr>
        <w:pStyle w:val="Titlu1"/>
        <w:rPr>
          <w:rFonts w:eastAsia="Times New Roman"/>
          <w:lang w:eastAsia="hu-HU"/>
        </w:rPr>
      </w:pPr>
      <w:bookmarkStart w:id="20" w:name="_Toc418856436"/>
      <w:bookmarkStart w:id="21" w:name="_Toc418856491"/>
      <w:bookmarkStart w:id="22" w:name="_Toc418856681"/>
      <w:r w:rsidRPr="007974D5">
        <w:rPr>
          <w:rFonts w:eastAsia="Times New Roman"/>
          <w:lang w:eastAsia="hu-HU"/>
        </w:rPr>
        <w:t>Fényvisszaverődés</w:t>
      </w:r>
      <w:bookmarkEnd w:id="20"/>
      <w:bookmarkEnd w:id="21"/>
      <w:bookmarkEnd w:id="22"/>
    </w:p>
    <w:p w:rsidR="007974D5" w:rsidRPr="007974D5" w:rsidRDefault="007974D5" w:rsidP="006E6069">
      <w:pPr>
        <w:pStyle w:val="Titlu2"/>
        <w:rPr>
          <w:bdr w:val="none" w:sz="0" w:space="0" w:color="auto" w:frame="1"/>
        </w:rPr>
      </w:pPr>
      <w:bookmarkStart w:id="23" w:name="_Toc418856437"/>
      <w:bookmarkStart w:id="24" w:name="_Toc418856682"/>
      <w:r w:rsidRPr="007974D5">
        <w:rPr>
          <w:bdr w:val="none" w:sz="0" w:space="0" w:color="auto" w:frame="1"/>
        </w:rPr>
        <w:t>A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fény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két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közeg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határán</w:t>
      </w:r>
      <w:bookmarkEnd w:id="23"/>
      <w:bookmarkEnd w:id="24"/>
    </w:p>
    <w:p w:rsidR="007974D5" w:rsidRPr="00AE23D9" w:rsidRDefault="00824A0B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24A0B">
        <w:rPr>
          <w:noProof/>
        </w:rPr>
        <w:pict>
          <v:shape id="_x0000_s1031" type="#_x0000_t202" style="position:absolute;left:0;text-align:left;margin-left:388.85pt;margin-top:226.5pt;width:127.85pt;height:.05pt;z-index:251682816" stroked="f">
            <v:textbox style="mso-next-textbox:#_x0000_s1031;mso-fit-shape-to-text:t" inset="0,0,0,0">
              <w:txbxContent>
                <w:p w:rsidR="00802063" w:rsidRPr="00A0116F" w:rsidRDefault="00802063" w:rsidP="00AE23D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7"/>
                    </w:rPr>
                  </w:pPr>
                  <w:r>
                    <w:t>Tükröző vízfelület</w:t>
                  </w:r>
                </w:p>
              </w:txbxContent>
            </v:textbox>
            <w10:wrap type="square"/>
          </v:shape>
        </w:pict>
      </w:r>
      <w:r w:rsidR="00AE23D9">
        <w:rPr>
          <w:rFonts w:ascii="Times New Roman" w:eastAsia="Times New Roman" w:hAnsi="Times New Roman" w:cs="Times New Roman"/>
          <w:noProof/>
          <w:color w:val="0C3352"/>
          <w:sz w:val="24"/>
          <w:szCs w:val="27"/>
          <w:lang w:val="ro-RO" w:eastAsia="ro-RO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4938395</wp:posOffset>
            </wp:positionH>
            <wp:positionV relativeFrom="paragraph">
              <wp:posOffset>739140</wp:posOffset>
            </wp:positionV>
            <wp:extent cx="1623695" cy="2080260"/>
            <wp:effectExtent l="19050" t="0" r="0" b="0"/>
            <wp:wrapSquare wrapText="bothSides"/>
            <wp:docPr id="18" name="Picture 18" descr="Tükröző vízfelü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ükröző vízfelüle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A0B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pict>
          <v:shape id="_x0000_s1027" type="#_x0000_t202" style="position:absolute;left:0;text-align:left;margin-left:1.7pt;margin-top:131.9pt;width:219.7pt;height:.05pt;z-index:251667456;mso-position-horizontal-relative:text;mso-position-vertical-relative:text" stroked="f">
            <v:textbox style="mso-next-textbox:#_x0000_s1027;mso-fit-shape-to-text:t" inset="0,0,0,0">
              <w:txbxContent>
                <w:p w:rsidR="00802063" w:rsidRPr="00450CF6" w:rsidRDefault="00802063" w:rsidP="00DD65EB">
                  <w:pPr>
                    <w:pStyle w:val="Legend"/>
                    <w:jc w:val="center"/>
                    <w:rPr>
                      <w:rFonts w:ascii="inherit" w:eastAsia="Times New Roman" w:hAnsi="inherit" w:cs="Arial"/>
                      <w:noProof/>
                      <w:color w:val="0C3352"/>
                      <w:sz w:val="27"/>
                      <w:szCs w:val="27"/>
                    </w:rPr>
                  </w:pPr>
                  <w:bookmarkStart w:id="25" w:name="_Toc418443640"/>
                  <w:r>
                    <w:t>Fénytörés</w:t>
                  </w:r>
                  <w:bookmarkEnd w:id="25"/>
                </w:p>
              </w:txbxContent>
            </v:textbox>
            <w10:wrap type="square"/>
          </v:shape>
        </w:pict>
      </w:r>
      <w:r w:rsidR="00DD65EB" w:rsidRPr="00AE23D9">
        <w:rPr>
          <w:rFonts w:ascii="Times New Roman" w:eastAsia="Times New Roman" w:hAnsi="Times New Roman" w:cs="Times New Roman"/>
          <w:noProof/>
          <w:color w:val="0C3352"/>
          <w:sz w:val="24"/>
          <w:szCs w:val="27"/>
          <w:bdr w:val="none" w:sz="0" w:space="0" w:color="auto" w:frame="1"/>
          <w:lang w:val="ro-RO" w:eastAsia="ro-R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81280</wp:posOffset>
            </wp:positionV>
            <wp:extent cx="2790190" cy="1536700"/>
            <wp:effectExtent l="19050" t="0" r="0" b="0"/>
            <wp:wrapSquare wrapText="bothSides"/>
            <wp:docPr id="17" name="Picture 17" descr="Fénytör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Fénytöré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Vizsgáljuk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történik,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amikor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(anyag)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határához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érkezik!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üvegkádban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proofErr w:type="spellStart"/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fluoreszceinoldat</w:t>
      </w:r>
      <w:proofErr w:type="spellEnd"/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felette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pedig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füst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van.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vízben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proofErr w:type="spellStart"/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fluoreszcein</w:t>
      </w:r>
      <w:proofErr w:type="spellEnd"/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levegőben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füst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teszi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lehetővé,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láthassuk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terjedését.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határára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ferdén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fénynyaláb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részben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visszaverődik,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részben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behatol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közegbe.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másik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közegbe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belépő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terjedési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iránya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megváltozik,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megtörik.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határfelület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tulajdonságaitól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függ,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visszaverődik,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része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behatol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lastRenderedPageBreak/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új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közegbe,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ilyenkor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fénytörés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melyik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erőteljesebb.</w:t>
      </w:r>
    </w:p>
    <w:p w:rsidR="007974D5" w:rsidRPr="007974D5" w:rsidRDefault="007974D5" w:rsidP="006E6069">
      <w:pPr>
        <w:pStyle w:val="Titlu2"/>
        <w:rPr>
          <w:bdr w:val="none" w:sz="0" w:space="0" w:color="auto" w:frame="1"/>
        </w:rPr>
      </w:pPr>
      <w:bookmarkStart w:id="26" w:name="_Toc418856438"/>
      <w:bookmarkStart w:id="27" w:name="_Toc418856683"/>
      <w:r w:rsidRPr="007974D5">
        <w:rPr>
          <w:bdr w:val="none" w:sz="0" w:space="0" w:color="auto" w:frame="1"/>
        </w:rPr>
        <w:t>A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fényvisszaverődés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törvényei</w:t>
      </w:r>
      <w:bookmarkEnd w:id="26"/>
      <w:bookmarkEnd w:id="27"/>
    </w:p>
    <w:p w:rsidR="007974D5" w:rsidRPr="007974D5" w:rsidRDefault="007974D5" w:rsidP="00C2311E">
      <w:pPr>
        <w:pStyle w:val="Titlu3"/>
        <w:rPr>
          <w:rFonts w:eastAsia="Times New Roman"/>
          <w:bdr w:val="none" w:sz="0" w:space="0" w:color="auto" w:frame="1"/>
          <w:lang w:eastAsia="hu-HU"/>
        </w:rPr>
      </w:pPr>
      <w:bookmarkStart w:id="28" w:name="_Toc418856439"/>
      <w:bookmarkStart w:id="29" w:name="_Toc418856684"/>
      <w:r w:rsidRPr="007974D5">
        <w:rPr>
          <w:rFonts w:eastAsia="Times New Roman"/>
          <w:bdr w:val="none" w:sz="0" w:space="0" w:color="auto" w:frame="1"/>
          <w:lang w:eastAsia="hu-HU"/>
        </w:rPr>
        <w:t>Optikai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korong</w:t>
      </w:r>
      <w:bookmarkEnd w:id="28"/>
      <w:bookmarkEnd w:id="29"/>
    </w:p>
    <w:p w:rsidR="007974D5" w:rsidRPr="00AE23D9" w:rsidRDefault="007974D5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Sík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felületről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fénynyaláb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fénynyalábként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verődik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törvényszerűségeinek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megállapításához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korongot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</w:t>
      </w:r>
      <w:proofErr w:type="spellStart"/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Hartl</w:t>
      </w:r>
      <w:proofErr w:type="spellEnd"/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korongot)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használunk.</w:t>
      </w:r>
    </w:p>
    <w:p w:rsidR="007974D5" w:rsidRPr="00AE23D9" w:rsidRDefault="007974D5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fokbeosztással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ellátott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közepére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tükröt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erősítünk.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középpontja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körül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elfordítható.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elé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helyezett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szűrő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rábocsátott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fénynyalábból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keskeny,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korongon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jól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látható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sugárnyalábot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(fénysugarat)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választ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szűrőt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úgy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állítjuk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tükröt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középpontjában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érje.</w:t>
      </w:r>
    </w:p>
    <w:p w:rsidR="007974D5" w:rsidRPr="00AE23D9" w:rsidRDefault="00AE23D9" w:rsidP="00DD65EB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noProof/>
          <w:sz w:val="20"/>
          <w:lang w:val="ro-RO" w:eastAsia="ro-RO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4504690</wp:posOffset>
            </wp:positionH>
            <wp:positionV relativeFrom="paragraph">
              <wp:posOffset>207645</wp:posOffset>
            </wp:positionV>
            <wp:extent cx="2052955" cy="1470660"/>
            <wp:effectExtent l="19050" t="0" r="4445" b="0"/>
            <wp:wrapSquare wrapText="bothSides"/>
            <wp:docPr id="14" name="Picture 21" descr="Fényvisszaverőd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ényvisszaverődé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47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következő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elnevezéseket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használjuk:</w:t>
      </w:r>
    </w:p>
    <w:p w:rsidR="007974D5" w:rsidRPr="00AE23D9" w:rsidRDefault="007974D5" w:rsidP="007974D5">
      <w:pPr>
        <w:numPr>
          <w:ilvl w:val="0"/>
          <w:numId w:val="3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beeső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fénysugár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(s):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felülethez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tartó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fénysugár,</w:t>
      </w:r>
      <w:r w:rsidR="00DD65EB" w:rsidRPr="00AE23D9">
        <w:rPr>
          <w:rFonts w:ascii="inherit" w:eastAsia="Times New Roman" w:hAnsi="inherit" w:cs="Arial"/>
          <w:noProof/>
          <w:color w:val="0C3352"/>
          <w:sz w:val="25"/>
          <w:szCs w:val="27"/>
          <w:bdr w:val="none" w:sz="0" w:space="0" w:color="auto" w:frame="1"/>
          <w:lang w:eastAsia="hu-HU"/>
        </w:rPr>
        <w:t xml:space="preserve"> </w:t>
      </w:r>
    </w:p>
    <w:p w:rsidR="007974D5" w:rsidRPr="00AE23D9" w:rsidRDefault="007974D5" w:rsidP="007974D5">
      <w:pPr>
        <w:numPr>
          <w:ilvl w:val="0"/>
          <w:numId w:val="3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visszavert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fénysugár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(s’):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felülettől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távolodó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fénysugár,</w:t>
      </w:r>
    </w:p>
    <w:p w:rsidR="007974D5" w:rsidRPr="00AE23D9" w:rsidRDefault="007974D5" w:rsidP="007974D5">
      <w:pPr>
        <w:numPr>
          <w:ilvl w:val="0"/>
          <w:numId w:val="3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pont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(O):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ahol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éri,</w:t>
      </w:r>
    </w:p>
    <w:p w:rsidR="007974D5" w:rsidRPr="00AE23D9" w:rsidRDefault="007974D5" w:rsidP="007974D5">
      <w:pPr>
        <w:numPr>
          <w:ilvl w:val="0"/>
          <w:numId w:val="3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merőleges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(n):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felületre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állított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merőleges,</w:t>
      </w:r>
    </w:p>
    <w:p w:rsidR="007974D5" w:rsidRPr="00AE23D9" w:rsidRDefault="00824A0B" w:rsidP="007974D5">
      <w:pPr>
        <w:numPr>
          <w:ilvl w:val="0"/>
          <w:numId w:val="3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24A0B">
        <w:rPr>
          <w:noProof/>
          <w:sz w:val="20"/>
        </w:rPr>
        <w:pict>
          <v:shape id="_x0000_s1028" type="#_x0000_t202" style="position:absolute;left:0;text-align:left;margin-left:364.4pt;margin-top:28.4pt;width:136.35pt;height:21pt;z-index:251670528" stroked="f">
            <v:textbox style="mso-next-textbox:#_x0000_s1028;mso-fit-shape-to-text:t" inset="0,0,0,0">
              <w:txbxContent>
                <w:p w:rsidR="00802063" w:rsidRPr="00B1146E" w:rsidRDefault="00802063" w:rsidP="00DD65EB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7"/>
                      <w:szCs w:val="27"/>
                    </w:rPr>
                  </w:pPr>
                  <w:bookmarkStart w:id="30" w:name="_Toc418443642"/>
                  <w:r>
                    <w:t>Fényvisszaverődés</w:t>
                  </w:r>
                  <w:bookmarkEnd w:id="30"/>
                </w:p>
              </w:txbxContent>
            </v:textbox>
            <w10:wrap type="square"/>
          </v:shape>
        </w:pic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szög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</w:t>
      </w:r>
      <w:r w:rsidR="007974D5" w:rsidRPr="00AE23D9">
        <w:rPr>
          <w:rFonts w:ascii="Times New Roman" w:eastAsia="Times New Roman" w:hAnsi="Times New Roman" w:cs="Times New Roman"/>
          <w:i/>
          <w:iCs/>
          <w:color w:val="0C3352"/>
          <w:sz w:val="24"/>
          <w:lang w:eastAsia="hu-HU"/>
        </w:rPr>
        <w:t>α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):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merőlegessel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bezárt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szöge,</w:t>
      </w:r>
    </w:p>
    <w:p w:rsidR="007974D5" w:rsidRPr="00AE23D9" w:rsidRDefault="007974D5" w:rsidP="007974D5">
      <w:pPr>
        <w:numPr>
          <w:ilvl w:val="0"/>
          <w:numId w:val="3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visszaverődési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szög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</w:t>
      </w:r>
      <w:r w:rsidRPr="00AE23D9">
        <w:rPr>
          <w:rFonts w:ascii="Times New Roman" w:eastAsia="Times New Roman" w:hAnsi="Times New Roman" w:cs="Times New Roman"/>
          <w:i/>
          <w:iCs/>
          <w:color w:val="0C3352"/>
          <w:sz w:val="24"/>
          <w:lang w:eastAsia="hu-HU"/>
        </w:rPr>
        <w:t>β)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: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fénysugárnak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merőlegessel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bezárt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szöge.</w:t>
      </w:r>
    </w:p>
    <w:p w:rsidR="007974D5" w:rsidRPr="00AE23D9" w:rsidRDefault="007974D5" w:rsidP="007974D5">
      <w:pPr>
        <w:shd w:val="clear" w:color="auto" w:fill="FFFFFF"/>
        <w:spacing w:after="209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Változtassuk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elforgatásával,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olvassuk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különböző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szögekhez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tartozó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szögeket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korong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szélén!</w:t>
      </w:r>
    </w:p>
    <w:p w:rsidR="007974D5" w:rsidRPr="00AE23D9" w:rsidRDefault="00AE23D9" w:rsidP="007974D5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>
        <w:rPr>
          <w:noProof/>
          <w:sz w:val="20"/>
          <w:lang w:val="ro-RO" w:eastAsia="ro-RO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4265295</wp:posOffset>
            </wp:positionH>
            <wp:positionV relativeFrom="paragraph">
              <wp:posOffset>10795</wp:posOffset>
            </wp:positionV>
            <wp:extent cx="2233295" cy="1192530"/>
            <wp:effectExtent l="19050" t="0" r="0" b="0"/>
            <wp:wrapSquare wrapText="bothSides"/>
            <wp:docPr id="15" name="Picture 22" descr="Optikai koro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ptikai koro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329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4A0B" w:rsidRPr="00824A0B">
        <w:rPr>
          <w:noProof/>
          <w:sz w:val="20"/>
        </w:rPr>
        <w:pict>
          <v:shape id="_x0000_s1029" type="#_x0000_t202" style="position:absolute;margin-left:331.45pt;margin-top:99.1pt;width:175.65pt;height:.05pt;z-index:251674624;mso-position-horizontal-relative:text;mso-position-vertical-relative:text" stroked="f">
            <v:textbox style="mso-next-textbox:#_x0000_s1029;mso-fit-shape-to-text:t" inset="0,0,0,0">
              <w:txbxContent>
                <w:p w:rsidR="00802063" w:rsidRPr="00C10893" w:rsidRDefault="00802063" w:rsidP="00AE23D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7"/>
                      <w:szCs w:val="27"/>
                    </w:rPr>
                  </w:pPr>
                  <w:r>
                    <w:t>Optikai korong</w:t>
                  </w:r>
                </w:p>
              </w:txbxContent>
            </v:textbox>
            <w10:wrap type="square"/>
          </v:shape>
        </w:pic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Megfigyelések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szerint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fényvisszaverődés</w:t>
      </w:r>
      <w:r w:rsidR="006E6069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="007974D5" w:rsidRPr="00AE23D9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törvénye:</w:t>
      </w:r>
      <w:r w:rsidRPr="00AE23D9">
        <w:rPr>
          <w:rFonts w:ascii="inherit" w:eastAsia="Times New Roman" w:hAnsi="inherit" w:cs="Arial"/>
          <w:noProof/>
          <w:color w:val="0C3352"/>
          <w:sz w:val="25"/>
          <w:szCs w:val="27"/>
          <w:bdr w:val="none" w:sz="0" w:space="0" w:color="auto" w:frame="1"/>
          <w:lang w:eastAsia="hu-HU"/>
        </w:rPr>
        <w:t xml:space="preserve"> </w:t>
      </w:r>
    </w:p>
    <w:p w:rsidR="007974D5" w:rsidRPr="00AE23D9" w:rsidRDefault="007974D5" w:rsidP="007974D5">
      <w:pPr>
        <w:numPr>
          <w:ilvl w:val="0"/>
          <w:numId w:val="4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fénysugár,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síkban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van.</w:t>
      </w:r>
    </w:p>
    <w:p w:rsidR="007974D5" w:rsidRPr="00AE23D9" w:rsidRDefault="007974D5" w:rsidP="007974D5">
      <w:pPr>
        <w:numPr>
          <w:ilvl w:val="0"/>
          <w:numId w:val="4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egyenlő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szöggel.</w:t>
      </w:r>
    </w:p>
    <w:p w:rsidR="00DD65EB" w:rsidRPr="00AE23D9" w:rsidRDefault="007974D5" w:rsidP="00AE23D9">
      <w:pPr>
        <w:shd w:val="clear" w:color="auto" w:fill="FFFFFF"/>
        <w:spacing w:after="209" w:line="376" w:lineRule="atLeast"/>
        <w:textAlignment w:val="baseline"/>
        <w:rPr>
          <w:rFonts w:ascii="inherit" w:eastAsia="Times New Roman" w:hAnsi="inherit" w:cs="Arial"/>
          <w:color w:val="0C3352"/>
          <w:sz w:val="25"/>
          <w:szCs w:val="27"/>
          <w:bdr w:val="none" w:sz="0" w:space="0" w:color="auto" w:frame="1"/>
          <w:lang w:eastAsia="hu-HU"/>
        </w:rPr>
      </w:pP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törvényt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proofErr w:type="spellStart"/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Euklidesz</w:t>
      </w:r>
      <w:proofErr w:type="spellEnd"/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már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Kr.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e.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300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körül</w:t>
      </w:r>
      <w:r w:rsidR="006E6069"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AE23D9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megállapította</w:t>
      </w:r>
      <w:r w:rsidRPr="00AE23D9">
        <w:rPr>
          <w:rFonts w:ascii="inherit" w:eastAsia="Times New Roman" w:hAnsi="inherit" w:cs="Arial"/>
          <w:color w:val="0C3352"/>
          <w:sz w:val="25"/>
          <w:szCs w:val="27"/>
          <w:bdr w:val="none" w:sz="0" w:space="0" w:color="auto" w:frame="1"/>
          <w:lang w:eastAsia="hu-HU"/>
        </w:rPr>
        <w:t>.</w:t>
      </w:r>
    </w:p>
    <w:p w:rsidR="007974D5" w:rsidRPr="007974D5" w:rsidRDefault="007974D5" w:rsidP="00C2311E">
      <w:pPr>
        <w:pStyle w:val="Titlu2"/>
        <w:rPr>
          <w:bdr w:val="none" w:sz="0" w:space="0" w:color="auto" w:frame="1"/>
        </w:rPr>
      </w:pPr>
      <w:bookmarkStart w:id="31" w:name="_Toc418856440"/>
      <w:bookmarkStart w:id="32" w:name="_Toc418856685"/>
      <w:r w:rsidRPr="007974D5">
        <w:rPr>
          <w:bdr w:val="none" w:sz="0" w:space="0" w:color="auto" w:frame="1"/>
        </w:rPr>
        <w:t>Párhuzamos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fénysugarak</w:t>
      </w:r>
      <w:r w:rsidR="006E6069">
        <w:rPr>
          <w:bdr w:val="none" w:sz="0" w:space="0" w:color="auto" w:frame="1"/>
        </w:rPr>
        <w:t xml:space="preserve"> </w:t>
      </w:r>
      <w:r w:rsidRPr="007974D5">
        <w:rPr>
          <w:bdr w:val="none" w:sz="0" w:space="0" w:color="auto" w:frame="1"/>
        </w:rPr>
        <w:t>visszaverődése</w:t>
      </w:r>
      <w:bookmarkEnd w:id="31"/>
      <w:bookmarkEnd w:id="32"/>
    </w:p>
    <w:p w:rsidR="00C2311E" w:rsidRPr="007974D5" w:rsidRDefault="007974D5" w:rsidP="00C2311E">
      <w:pPr>
        <w:pStyle w:val="Titlu3"/>
        <w:rPr>
          <w:rFonts w:eastAsia="Times New Roman"/>
          <w:bdr w:val="none" w:sz="0" w:space="0" w:color="auto" w:frame="1"/>
          <w:lang w:eastAsia="hu-HU"/>
        </w:rPr>
      </w:pPr>
      <w:bookmarkStart w:id="33" w:name="_Toc418856441"/>
      <w:bookmarkStart w:id="34" w:name="_Toc418856686"/>
      <w:r w:rsidRPr="007974D5">
        <w:rPr>
          <w:rFonts w:eastAsia="Times New Roman"/>
          <w:bdr w:val="none" w:sz="0" w:space="0" w:color="auto" w:frame="1"/>
          <w:lang w:eastAsia="hu-HU"/>
        </w:rPr>
        <w:t>Párhuzamos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fénysugarak</w:t>
      </w:r>
      <w:r w:rsidR="00C2311E" w:rsidRPr="00C2311E">
        <w:rPr>
          <w:rFonts w:eastAsia="Times New Roman"/>
          <w:bdr w:val="none" w:sz="0" w:space="0" w:color="auto" w:frame="1"/>
          <w:lang w:eastAsia="hu-HU"/>
        </w:rPr>
        <w:t xml:space="preserve"> </w:t>
      </w:r>
      <w:r w:rsidR="00C2311E">
        <w:rPr>
          <w:rFonts w:eastAsia="Times New Roman"/>
          <w:bdr w:val="none" w:sz="0" w:space="0" w:color="auto" w:frame="1"/>
          <w:lang w:eastAsia="hu-HU"/>
        </w:rPr>
        <w:t>v</w:t>
      </w:r>
      <w:r w:rsidR="00C2311E" w:rsidRPr="007974D5">
        <w:rPr>
          <w:rFonts w:eastAsia="Times New Roman"/>
          <w:bdr w:val="none" w:sz="0" w:space="0" w:color="auto" w:frame="1"/>
          <w:lang w:eastAsia="hu-HU"/>
        </w:rPr>
        <w:t>isszaverődés</w:t>
      </w:r>
      <w:r w:rsidR="00C2311E">
        <w:rPr>
          <w:rFonts w:eastAsia="Times New Roman"/>
          <w:bdr w:val="none" w:sz="0" w:space="0" w:color="auto" w:frame="1"/>
          <w:lang w:eastAsia="hu-HU"/>
        </w:rPr>
        <w:t xml:space="preserve">e </w:t>
      </w:r>
      <w:r w:rsidR="00C2311E" w:rsidRPr="007974D5">
        <w:rPr>
          <w:rFonts w:eastAsia="Times New Roman"/>
          <w:bdr w:val="none" w:sz="0" w:space="0" w:color="auto" w:frame="1"/>
          <w:lang w:eastAsia="hu-HU"/>
        </w:rPr>
        <w:t>síktükörről</w:t>
      </w:r>
      <w:bookmarkEnd w:id="33"/>
      <w:bookmarkEnd w:id="34"/>
    </w:p>
    <w:p w:rsidR="007974D5" w:rsidRPr="00700E45" w:rsidRDefault="007974D5" w:rsidP="00AE23D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síktükröt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érik,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lesznek,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hiszen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azonos,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így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fényvisszaverődés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törvénye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szerint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visszaverődési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szögeik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azonosak.</w:t>
      </w:r>
    </w:p>
    <w:p w:rsidR="00DD65EB" w:rsidRDefault="007974D5" w:rsidP="00DD65EB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rFonts w:ascii="inherit" w:eastAsia="Times New Roman" w:hAnsi="inherit" w:cs="Times New Roman"/>
          <w:noProof/>
          <w:color w:val="0C3352"/>
          <w:sz w:val="27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3048000" cy="993775"/>
            <wp:effectExtent l="19050" t="0" r="0" b="0"/>
            <wp:docPr id="27" name="Picture 27" descr="Visszaverődés síktükörrő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Visszaverődés síktükörről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D5" w:rsidRPr="007974D5" w:rsidRDefault="00DD65EB" w:rsidP="00DD65EB">
      <w:pPr>
        <w:pStyle w:val="Legend"/>
        <w:jc w:val="center"/>
        <w:rPr>
          <w:rFonts w:ascii="inherit" w:eastAsia="Times New Roman" w:hAnsi="inherit" w:cs="Times New Roman"/>
          <w:color w:val="0C3352"/>
          <w:sz w:val="27"/>
          <w:szCs w:val="27"/>
          <w:bdr w:val="none" w:sz="0" w:space="0" w:color="auto" w:frame="1"/>
          <w:lang w:eastAsia="hu-HU"/>
        </w:rPr>
      </w:pPr>
      <w:r>
        <w:t xml:space="preserve"> Visszaverődés síktükörről</w:t>
      </w:r>
    </w:p>
    <w:p w:rsidR="007974D5" w:rsidRPr="007974D5" w:rsidRDefault="007974D5" w:rsidP="00C2311E">
      <w:pPr>
        <w:pStyle w:val="Titlu3"/>
        <w:rPr>
          <w:rFonts w:eastAsia="Times New Roman"/>
          <w:bdr w:val="none" w:sz="0" w:space="0" w:color="auto" w:frame="1"/>
          <w:lang w:eastAsia="hu-HU"/>
        </w:rPr>
      </w:pPr>
      <w:bookmarkStart w:id="35" w:name="_Toc418856442"/>
      <w:bookmarkStart w:id="36" w:name="_Toc418856687"/>
      <w:r w:rsidRPr="007974D5">
        <w:rPr>
          <w:rFonts w:eastAsia="Times New Roman"/>
          <w:bdr w:val="none" w:sz="0" w:space="0" w:color="auto" w:frame="1"/>
          <w:lang w:eastAsia="hu-HU"/>
        </w:rPr>
        <w:lastRenderedPageBreak/>
        <w:t>Párhuzamos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fénysugarak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visszaverődése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érdes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7974D5">
        <w:rPr>
          <w:rFonts w:eastAsia="Times New Roman"/>
          <w:bdr w:val="none" w:sz="0" w:space="0" w:color="auto" w:frame="1"/>
          <w:lang w:eastAsia="hu-HU"/>
        </w:rPr>
        <w:t>felületről</w:t>
      </w:r>
      <w:bookmarkEnd w:id="35"/>
      <w:bookmarkEnd w:id="36"/>
    </w:p>
    <w:p w:rsidR="007974D5" w:rsidRPr="00700E45" w:rsidRDefault="007974D5" w:rsidP="00AE23D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érdes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felületet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sugarakkal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világítunk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szabálytalanul,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szétszóródva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verődnek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nevezzük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diffúz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visszaverődésnek.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Mivel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általában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érdes,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pedig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több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irányból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rájuk,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ezért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irányból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látjuk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őket.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Azért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készítik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mozivásznat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durva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vászonból,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nézőtér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pontjáról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láthassuk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filmet.</w:t>
      </w:r>
    </w:p>
    <w:p w:rsidR="00DD65EB" w:rsidRDefault="007974D5" w:rsidP="00DD65EB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rFonts w:ascii="inherit" w:eastAsia="Times New Roman" w:hAnsi="inherit" w:cs="Times New Roman"/>
          <w:noProof/>
          <w:color w:val="0C3352"/>
          <w:sz w:val="27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3048000" cy="1576705"/>
            <wp:effectExtent l="19050" t="0" r="0" b="0"/>
            <wp:docPr id="28" name="Picture 28" descr="Fényvisszaverőd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ényvisszaverődé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7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74D5" w:rsidRPr="007974D5" w:rsidRDefault="00DD65EB" w:rsidP="00DD65EB">
      <w:pPr>
        <w:pStyle w:val="Legend"/>
        <w:jc w:val="center"/>
        <w:rPr>
          <w:rFonts w:ascii="inherit" w:eastAsia="Times New Roman" w:hAnsi="inherit" w:cs="Times New Roman"/>
          <w:color w:val="0C3352"/>
          <w:sz w:val="27"/>
          <w:szCs w:val="27"/>
          <w:bdr w:val="none" w:sz="0" w:space="0" w:color="auto" w:frame="1"/>
          <w:lang w:eastAsia="hu-HU"/>
        </w:rPr>
      </w:pPr>
      <w:r>
        <w:t>Fényvisszaverődés</w:t>
      </w:r>
    </w:p>
    <w:p w:rsidR="007974D5" w:rsidRPr="007974D5" w:rsidRDefault="007974D5" w:rsidP="00C2311E">
      <w:pPr>
        <w:pStyle w:val="Titlu3"/>
        <w:rPr>
          <w:rFonts w:eastAsia="Times New Roman"/>
          <w:bdr w:val="none" w:sz="0" w:space="0" w:color="auto" w:frame="1"/>
        </w:rPr>
      </w:pPr>
      <w:bookmarkStart w:id="37" w:name="_Toc418856443"/>
      <w:bookmarkStart w:id="38" w:name="_Toc418856688"/>
      <w:r w:rsidRPr="007974D5">
        <w:rPr>
          <w:rFonts w:eastAsia="Times New Roman"/>
          <w:bdr w:val="none" w:sz="0" w:space="0" w:color="auto" w:frame="1"/>
        </w:rPr>
        <w:t>A</w:t>
      </w:r>
      <w:r w:rsidR="006E6069">
        <w:rPr>
          <w:rFonts w:eastAsia="Times New Roman"/>
          <w:bdr w:val="none" w:sz="0" w:space="0" w:color="auto" w:frame="1"/>
        </w:rPr>
        <w:t xml:space="preserve"> </w:t>
      </w:r>
      <w:r w:rsidRPr="007974D5">
        <w:rPr>
          <w:rFonts w:eastAsia="Times New Roman"/>
          <w:bdr w:val="none" w:sz="0" w:space="0" w:color="auto" w:frame="1"/>
        </w:rPr>
        <w:t>képalkotás</w:t>
      </w:r>
      <w:r w:rsidR="006E6069">
        <w:rPr>
          <w:rFonts w:eastAsia="Times New Roman"/>
          <w:bdr w:val="none" w:sz="0" w:space="0" w:color="auto" w:frame="1"/>
        </w:rPr>
        <w:t xml:space="preserve"> </w:t>
      </w:r>
      <w:r w:rsidRPr="007974D5">
        <w:rPr>
          <w:rFonts w:eastAsia="Times New Roman"/>
          <w:bdr w:val="none" w:sz="0" w:space="0" w:color="auto" w:frame="1"/>
        </w:rPr>
        <w:t>szabályai</w:t>
      </w:r>
      <w:bookmarkEnd w:id="37"/>
      <w:bookmarkEnd w:id="38"/>
    </w:p>
    <w:p w:rsidR="007974D5" w:rsidRPr="00700E45" w:rsidRDefault="007974D5" w:rsidP="00AE23D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képét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szemünkbe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jutó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segítségével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látjuk,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szemünkbe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látszólag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kiinduló,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széttartó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sugárnyaláb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érkezik.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képét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látjuk,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ahonnan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szemünkbe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jutó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kiindulni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látszanak.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tárgyról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(T)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kiinduló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irányváltoztatás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nélkül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jutnak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szemünkbe,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közvetlenül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tárgyat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látjuk.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valamilyen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visszaverődtek,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közeghatáron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megtörtek,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eszközön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haladtak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szemünkbe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érkezés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előtt,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látszólagos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kiindulási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pontokat,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vagyis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tárgynak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képét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(K)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látjuk.</w:t>
      </w:r>
    </w:p>
    <w:p w:rsidR="007974D5" w:rsidRPr="00700E45" w:rsidRDefault="007974D5" w:rsidP="00AE23D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sok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több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indul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széttartóan.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közül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néhány,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meghosszabbításuk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újra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találkozik,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létrejöhet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képe.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pontnak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létrejöhet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képpontja,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adják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teljes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képét.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Általában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szélső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pontjának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képét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szerkesztjük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mindegyikhez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legalább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két-két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sugármenet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kell.</w:t>
      </w:r>
    </w:p>
    <w:p w:rsidR="007974D5" w:rsidRPr="00700E45" w:rsidRDefault="007974D5" w:rsidP="00AE23D9">
      <w:pPr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Valódi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beszélünk,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szemünkbe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jutó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K-ban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valóban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metszették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egymást.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ilyen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odahelyezett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ernyőn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felfogható.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Rajzban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folytonos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nyíllal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jelöljük.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Látszólagos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virtuális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beszélünk,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csak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visszafelé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történő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meghosszabbításai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metszik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egymást.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látszólagos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ernyőn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nem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fogható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hiszen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valójában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nem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metszik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egymást.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Rajzban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szaggatott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nyíllal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jelöljük.</w:t>
      </w:r>
    </w:p>
    <w:p w:rsidR="007974D5" w:rsidRPr="00AF2CDF" w:rsidRDefault="007974D5" w:rsidP="00AF2CDF">
      <w:pPr>
        <w:pStyle w:val="Titlu3"/>
        <w:rPr>
          <w:rFonts w:eastAsia="Times New Roman"/>
          <w:bdr w:val="none" w:sz="0" w:space="0" w:color="auto" w:frame="1"/>
        </w:rPr>
      </w:pPr>
      <w:bookmarkStart w:id="39" w:name="_Toc418856444"/>
      <w:bookmarkStart w:id="40" w:name="_Toc418856689"/>
      <w:r w:rsidRPr="00AF2CDF">
        <w:rPr>
          <w:rFonts w:eastAsia="Times New Roman"/>
          <w:bdr w:val="none" w:sz="0" w:space="0" w:color="auto" w:frame="1"/>
        </w:rPr>
        <w:t>Szerkesztési</w:t>
      </w:r>
      <w:r w:rsidR="006E6069" w:rsidRPr="00AF2CDF">
        <w:rPr>
          <w:rFonts w:eastAsia="Times New Roman"/>
          <w:bdr w:val="none" w:sz="0" w:space="0" w:color="auto" w:frame="1"/>
        </w:rPr>
        <w:t xml:space="preserve"> </w:t>
      </w:r>
      <w:r w:rsidRPr="00AF2CDF">
        <w:rPr>
          <w:rFonts w:eastAsia="Times New Roman"/>
          <w:bdr w:val="none" w:sz="0" w:space="0" w:color="auto" w:frame="1"/>
        </w:rPr>
        <w:t>alapfogalmak</w:t>
      </w:r>
      <w:bookmarkEnd w:id="39"/>
      <w:bookmarkEnd w:id="40"/>
    </w:p>
    <w:p w:rsidR="007974D5" w:rsidRPr="00700E45" w:rsidRDefault="007974D5" w:rsidP="00AE23D9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Tárgytávolság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(t):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tárgypont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tengelyre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vetülete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középpont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távolsága.</w:t>
      </w:r>
    </w:p>
    <w:p w:rsidR="007974D5" w:rsidRPr="00700E45" w:rsidRDefault="007974D5" w:rsidP="00AE23D9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Képtávolság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(k):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képpont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tengelyre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vetülete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középpont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távolsága.</w:t>
      </w:r>
    </w:p>
    <w:p w:rsidR="007974D5" w:rsidRPr="00700E45" w:rsidRDefault="007974D5" w:rsidP="00AE23D9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nagyobb,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nagyított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képről,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kisebb,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kicsinyített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beszélünk.</w:t>
      </w:r>
    </w:p>
    <w:p w:rsidR="007974D5" w:rsidRPr="00700E45" w:rsidRDefault="007974D5" w:rsidP="00AE23D9">
      <w:pPr>
        <w:shd w:val="clear" w:color="auto" w:fill="FFFFFF"/>
        <w:spacing w:after="0" w:line="376" w:lineRule="atLeast"/>
        <w:ind w:firstLine="709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állása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azonos,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egyenes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állású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beszélünk.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állása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fordított,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fordított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állású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képről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beszélünk.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egyenes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állású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mindig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látszólagos,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fordított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állású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pedig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valódi.</w:t>
      </w:r>
    </w:p>
    <w:p w:rsidR="00802063" w:rsidRDefault="00802063" w:rsidP="00802063">
      <w:pPr>
        <w:pStyle w:val="Titlu1"/>
        <w:rPr>
          <w:bdr w:val="none" w:sz="0" w:space="0" w:color="auto" w:frame="1"/>
        </w:rPr>
      </w:pPr>
      <w:bookmarkStart w:id="41" w:name="_Toc418856445"/>
      <w:bookmarkStart w:id="42" w:name="_Toc418856690"/>
      <w:r>
        <w:rPr>
          <w:bdr w:val="none" w:sz="0" w:space="0" w:color="auto" w:frame="1"/>
        </w:rPr>
        <w:t>Tükrök</w:t>
      </w:r>
      <w:bookmarkEnd w:id="42"/>
    </w:p>
    <w:p w:rsidR="007974D5" w:rsidRPr="007974D5" w:rsidRDefault="007974D5" w:rsidP="00C2311E">
      <w:pPr>
        <w:pStyle w:val="Titlu2"/>
        <w:rPr>
          <w:color w:val="009DE5"/>
          <w:sz w:val="38"/>
          <w:szCs w:val="38"/>
          <w:bdr w:val="none" w:sz="0" w:space="0" w:color="auto" w:frame="1"/>
        </w:rPr>
      </w:pPr>
      <w:bookmarkStart w:id="43" w:name="_Toc418856691"/>
      <w:r w:rsidRPr="007974D5">
        <w:rPr>
          <w:color w:val="009DE5"/>
          <w:sz w:val="38"/>
          <w:szCs w:val="38"/>
          <w:bdr w:val="none" w:sz="0" w:space="0" w:color="auto" w:frame="1"/>
        </w:rPr>
        <w:t>A</w:t>
      </w:r>
      <w:r w:rsidR="006E6069">
        <w:rPr>
          <w:color w:val="009DE5"/>
          <w:sz w:val="38"/>
          <w:szCs w:val="38"/>
          <w:bdr w:val="none" w:sz="0" w:space="0" w:color="auto" w:frame="1"/>
        </w:rPr>
        <w:t xml:space="preserve"> </w:t>
      </w:r>
      <w:r w:rsidRPr="007974D5">
        <w:rPr>
          <w:color w:val="009DE5"/>
          <w:sz w:val="38"/>
          <w:szCs w:val="38"/>
          <w:bdr w:val="none" w:sz="0" w:space="0" w:color="auto" w:frame="1"/>
        </w:rPr>
        <w:t>síktükör</w:t>
      </w:r>
      <w:r w:rsidR="006E6069">
        <w:rPr>
          <w:color w:val="009DE5"/>
          <w:sz w:val="38"/>
          <w:szCs w:val="38"/>
          <w:bdr w:val="none" w:sz="0" w:space="0" w:color="auto" w:frame="1"/>
        </w:rPr>
        <w:t xml:space="preserve"> </w:t>
      </w:r>
      <w:r w:rsidRPr="007974D5">
        <w:rPr>
          <w:color w:val="009DE5"/>
          <w:sz w:val="38"/>
          <w:szCs w:val="38"/>
          <w:bdr w:val="none" w:sz="0" w:space="0" w:color="auto" w:frame="1"/>
        </w:rPr>
        <w:t>képalkotása</w:t>
      </w:r>
      <w:bookmarkEnd w:id="41"/>
      <w:bookmarkEnd w:id="43"/>
    </w:p>
    <w:p w:rsidR="007974D5" w:rsidRPr="00700E45" w:rsidRDefault="007974D5" w:rsidP="00AE23D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lastRenderedPageBreak/>
        <w:t>Helyezzünk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síktükör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elé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tárgyat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(gyertya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lángja)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szemléljük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tükörben.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keletkezett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látszólagos,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tárggyal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állású.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mérete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mögött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olyan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messze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van,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előtt.</w:t>
      </w:r>
      <w:r w:rsidR="00AE23D9" w:rsidRPr="00700E45">
        <w:rPr>
          <w:rFonts w:ascii="inherit" w:eastAsia="Times New Roman" w:hAnsi="inherit" w:cs="Times New Roman"/>
          <w:noProof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</w:p>
    <w:p w:rsidR="007974D5" w:rsidRPr="00700E45" w:rsidRDefault="00824A0B" w:rsidP="00AE23D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  <w:sz w:val="24"/>
          <w:szCs w:val="24"/>
        </w:rPr>
        <w:pict>
          <v:shape id="_x0000_s1030" type="#_x0000_t202" style="position:absolute;left:0;text-align:left;margin-left:269.9pt;margin-top:180.4pt;width:239pt;height:.05pt;z-index:251677696" stroked="f">
            <v:textbox style="mso-next-textbox:#_x0000_s1030;mso-fit-shape-to-text:t" inset="0,0,0,0">
              <w:txbxContent>
                <w:p w:rsidR="00802063" w:rsidRPr="00F42EF8" w:rsidRDefault="00802063" w:rsidP="00AE23D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7"/>
                      <w:szCs w:val="27"/>
                    </w:rPr>
                  </w:pPr>
                  <w:r>
                    <w:t>Síktükör képalkotása</w:t>
                  </w:r>
                </w:p>
              </w:txbxContent>
            </v:textbox>
            <w10:wrap type="square"/>
          </v:shape>
        </w:pict>
      </w:r>
      <w:r w:rsidR="00AE23D9" w:rsidRPr="00700E45"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3427730</wp:posOffset>
            </wp:positionH>
            <wp:positionV relativeFrom="paragraph">
              <wp:posOffset>47625</wp:posOffset>
            </wp:positionV>
            <wp:extent cx="3035300" cy="2186305"/>
            <wp:effectExtent l="19050" t="0" r="0" b="0"/>
            <wp:wrapSquare wrapText="bothSides"/>
            <wp:docPr id="16" name="Picture 31" descr="Síktükör képalkotá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íktükör képalkotás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21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nevezetes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sugármenetek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segítségével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szerkesztettük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képét.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Természetesen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A-ból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kiinduló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elérő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verődik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meghosszabbításaik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A’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képpontban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mögött.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látszólagosságát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„képnyíl”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szaggatott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rajzolásával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jelezzük.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keletkezett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kép: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látszólagos,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tárggyal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állású,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974D5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kicsinyített.</w:t>
      </w:r>
    </w:p>
    <w:p w:rsidR="00266759" w:rsidRPr="00266759" w:rsidRDefault="00266759" w:rsidP="00C2311E">
      <w:pPr>
        <w:pStyle w:val="Titlu2"/>
        <w:rPr>
          <w:rFonts w:cs="Arial"/>
          <w:color w:val="009DE5"/>
          <w:sz w:val="38"/>
          <w:szCs w:val="38"/>
          <w:bdr w:val="none" w:sz="0" w:space="0" w:color="auto" w:frame="1"/>
        </w:rPr>
      </w:pPr>
      <w:bookmarkStart w:id="44" w:name="_Toc418856446"/>
      <w:bookmarkStart w:id="45" w:name="_Toc418856692"/>
      <w:r w:rsidRPr="00700E45">
        <w:rPr>
          <w:rFonts w:cs="Arial"/>
          <w:color w:val="009DE5"/>
          <w:sz w:val="38"/>
          <w:szCs w:val="38"/>
          <w:bdr w:val="none" w:sz="0" w:space="0" w:color="auto" w:frame="1"/>
        </w:rPr>
        <w:t>Domború</w:t>
      </w:r>
      <w:r w:rsidR="006E6069">
        <w:rPr>
          <w:rFonts w:cs="Arial"/>
          <w:color w:val="009DE5"/>
          <w:sz w:val="38"/>
          <w:szCs w:val="38"/>
          <w:bdr w:val="none" w:sz="0" w:space="0" w:color="auto" w:frame="1"/>
        </w:rPr>
        <w:t xml:space="preserve"> </w:t>
      </w:r>
      <w:r w:rsidRPr="00266759">
        <w:rPr>
          <w:rFonts w:cs="Arial"/>
          <w:color w:val="009DE5"/>
          <w:sz w:val="38"/>
          <w:szCs w:val="38"/>
          <w:bdr w:val="none" w:sz="0" w:space="0" w:color="auto" w:frame="1"/>
        </w:rPr>
        <w:t>tükör</w:t>
      </w:r>
      <w:bookmarkEnd w:id="44"/>
      <w:bookmarkEnd w:id="45"/>
    </w:p>
    <w:p w:rsidR="00266759" w:rsidRPr="00700E45" w:rsidRDefault="00700E45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4859020</wp:posOffset>
            </wp:positionH>
            <wp:positionV relativeFrom="paragraph">
              <wp:posOffset>31115</wp:posOffset>
            </wp:positionV>
            <wp:extent cx="1716405" cy="1841500"/>
            <wp:effectExtent l="19050" t="0" r="0" b="0"/>
            <wp:wrapSquare wrapText="bothSides"/>
            <wp:docPr id="19" name="Picture 33" descr="Gömbtükö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Gömbtükö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gyakorlatban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leggyakrabban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használt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görbült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felületű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gömbtükrök.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gömbszelet,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amelynek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külső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belső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tükröz.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szimmetriatengelyét</w:t>
      </w:r>
      <w:r w:rsidR="00802063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tengelynek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ennek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gömbszelettel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közös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pontját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középpontnak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(O)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középpontját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geometriai</w:t>
      </w:r>
      <w:r w:rsidR="006E6069" w:rsidRPr="00700E45">
        <w:rPr>
          <w:rFonts w:ascii="inherit" w:eastAsia="Times New Roman" w:hAnsi="inherit" w:cs="Arial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b/>
          <w:bCs/>
          <w:color w:val="0C3352"/>
          <w:sz w:val="24"/>
          <w:szCs w:val="24"/>
          <w:lang w:eastAsia="hu-HU"/>
        </w:rPr>
        <w:t>középpontnak</w:t>
      </w:r>
      <w:r w:rsidR="006E6069" w:rsidRPr="00700E45">
        <w:rPr>
          <w:rFonts w:ascii="inherit" w:eastAsia="Times New Roman" w:hAnsi="inherit" w:cs="Arial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b/>
          <w:bCs/>
          <w:color w:val="0C3352"/>
          <w:sz w:val="24"/>
          <w:szCs w:val="24"/>
          <w:lang w:eastAsia="hu-HU"/>
        </w:rPr>
        <w:t>(G)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nevezzük.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továbbiakban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gömbtükrön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mindig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kis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görbületű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gömbtükröt</w:t>
      </w:r>
      <w:r w:rsidR="006E606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inherit" w:eastAsia="Times New Roman" w:hAnsi="inherit" w:cs="Arial"/>
          <w:color w:val="0C3352"/>
          <w:sz w:val="24"/>
          <w:szCs w:val="24"/>
          <w:bdr w:val="none" w:sz="0" w:space="0" w:color="auto" w:frame="1"/>
          <w:lang w:eastAsia="hu-HU"/>
        </w:rPr>
        <w:t>értünk.</w:t>
      </w:r>
    </w:p>
    <w:p w:rsidR="00266759" w:rsidRPr="00700E45" w:rsidRDefault="00266759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külső,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tükröz,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tükörről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beszélünk.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belső,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homorú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tükröz,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homorú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tükörről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beszélünk.</w:t>
      </w:r>
    </w:p>
    <w:p w:rsidR="00266759" w:rsidRPr="00700E45" w:rsidRDefault="00266759" w:rsidP="00700E45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külső,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tükröz,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akkor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tükörről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beszélünk.</w:t>
      </w:r>
    </w:p>
    <w:p w:rsidR="00266759" w:rsidRPr="00700E45" w:rsidRDefault="00700E45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148590</wp:posOffset>
            </wp:positionV>
            <wp:extent cx="1796415" cy="1099820"/>
            <wp:effectExtent l="19050" t="0" r="0" b="0"/>
            <wp:wrapSquare wrapText="bothSides"/>
            <wp:docPr id="36" name="Picture 36" descr="A domború tükör fókus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 domború tükör fókusza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09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tengellyel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fénysugarakat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meghosszabbításai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mögött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pontban,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802063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fókuszpontjában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fókusztávolság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fókusznak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középponttól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távolsága,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tapasztalat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szerint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gömb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sugarának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fele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mögött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adódik,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negatív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előjellel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jelezzük:</w:t>
      </w:r>
    </w:p>
    <w:p w:rsidR="00266759" w:rsidRPr="00700E45" w:rsidRDefault="00700E45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4773295</wp:posOffset>
            </wp:positionH>
            <wp:positionV relativeFrom="paragraph">
              <wp:posOffset>14605</wp:posOffset>
            </wp:positionV>
            <wp:extent cx="1796415" cy="1258570"/>
            <wp:effectExtent l="19050" t="0" r="0" b="0"/>
            <wp:wrapSquare wrapText="bothSides"/>
            <wp:docPr id="39" name="Picture 39" descr="Domború tükör fókuszsík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Domború tükör fókuszsíkja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tükörre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tengellyel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egymással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sugarakat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visszaverődésének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meghosszabbításai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tengelyre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állított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síkon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van.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Ezért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síkot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266759" w:rsidRPr="00700E45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fókuszsíknak</w:t>
      </w:r>
      <w:r w:rsidR="0026675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.</w:t>
      </w:r>
    </w:p>
    <w:p w:rsidR="00266759" w:rsidRPr="00266759" w:rsidRDefault="00266759" w:rsidP="00C2311E">
      <w:pPr>
        <w:pStyle w:val="Titlu3"/>
        <w:rPr>
          <w:rFonts w:eastAsia="Times New Roman"/>
          <w:bdr w:val="none" w:sz="0" w:space="0" w:color="auto" w:frame="1"/>
          <w:lang w:eastAsia="hu-HU"/>
        </w:rPr>
      </w:pPr>
      <w:bookmarkStart w:id="46" w:name="_Toc418856447"/>
      <w:bookmarkStart w:id="47" w:name="_Toc418856693"/>
      <w:r w:rsidRPr="00266759">
        <w:rPr>
          <w:rFonts w:eastAsia="Times New Roman"/>
          <w:bdr w:val="none" w:sz="0" w:space="0" w:color="auto" w:frame="1"/>
          <w:lang w:eastAsia="hu-HU"/>
        </w:rPr>
        <w:lastRenderedPageBreak/>
        <w:t>Domború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266759">
        <w:rPr>
          <w:rFonts w:eastAsia="Times New Roman"/>
          <w:bdr w:val="none" w:sz="0" w:space="0" w:color="auto" w:frame="1"/>
          <w:lang w:eastAsia="hu-HU"/>
        </w:rPr>
        <w:t>tükör</w:t>
      </w:r>
      <w:r w:rsidR="006E6069"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266759">
        <w:rPr>
          <w:rFonts w:eastAsia="Times New Roman"/>
          <w:bdr w:val="none" w:sz="0" w:space="0" w:color="auto" w:frame="1"/>
          <w:lang w:eastAsia="hu-HU"/>
        </w:rPr>
        <w:t>képalkotása</w:t>
      </w:r>
      <w:bookmarkEnd w:id="46"/>
      <w:bookmarkEnd w:id="47"/>
    </w:p>
    <w:p w:rsidR="00266759" w:rsidRPr="00700E45" w:rsidRDefault="00266759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orú</w:t>
      </w:r>
      <w:proofErr w:type="spellEnd"/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könnyen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szerkeszthető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nevezetes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fénysugarai:</w:t>
      </w:r>
    </w:p>
    <w:p w:rsidR="00266759" w:rsidRPr="00700E45" w:rsidRDefault="00266759" w:rsidP="00266759">
      <w:pPr>
        <w:numPr>
          <w:ilvl w:val="0"/>
          <w:numId w:val="7"/>
        </w:numPr>
        <w:shd w:val="clear" w:color="auto" w:fill="FFFFFF"/>
        <w:spacing w:after="0" w:line="240" w:lineRule="auto"/>
        <w:ind w:left="0" w:right="569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tengellyel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verődik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mintha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indult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volna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ki.</w:t>
      </w:r>
      <w:r w:rsidR="006E6069" w:rsidRPr="00700E45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  <w:r w:rsidRPr="00700E45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2160000" cy="1152388"/>
            <wp:effectExtent l="19050" t="0" r="0" b="0"/>
            <wp:docPr id="2" name="Picture 42" descr="Domború tükö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Domború tükö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152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59" w:rsidRPr="00700E45" w:rsidRDefault="00266759" w:rsidP="00266759">
      <w:pPr>
        <w:numPr>
          <w:ilvl w:val="0"/>
          <w:numId w:val="7"/>
        </w:numPr>
        <w:shd w:val="clear" w:color="auto" w:fill="FFFFFF"/>
        <w:spacing w:after="0" w:line="240" w:lineRule="auto"/>
        <w:ind w:left="0" w:right="569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középpontba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tengelyre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szimmetrikusan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verődik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vissza.</w:t>
      </w:r>
      <w:r w:rsidR="006E6069" w:rsidRPr="00700E45">
        <w:rPr>
          <w:rFonts w:ascii="Times New Roman" w:hAnsi="Times New Roman" w:cs="Times New Roman"/>
          <w:sz w:val="24"/>
          <w:szCs w:val="24"/>
        </w:rPr>
        <w:t xml:space="preserve"> </w:t>
      </w:r>
      <w:r w:rsidRPr="00700E45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2160000" cy="1759561"/>
            <wp:effectExtent l="19050" t="0" r="0" b="0"/>
            <wp:docPr id="45" name="Picture 45" descr="Domború tükör képalkotá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Domború tükör képalkotás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759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59" w:rsidRPr="00700E45" w:rsidRDefault="00266759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proofErr w:type="spellStart"/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omború</w:t>
      </w:r>
      <w:proofErr w:type="spellEnd"/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elé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helyezzünk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gyertyát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szemléljük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képet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tükörben.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egyenes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állású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kicsinyített,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függetlenül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attól,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tárgy.</w:t>
      </w:r>
      <w:r w:rsidR="006E6069" w:rsidRPr="00700E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6759" w:rsidRPr="00700E45" w:rsidRDefault="00266759" w:rsidP="00700E45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nevezetes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sugármenetek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segítségével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szerkesztettük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képét.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Természetesen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A-ból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kiinduló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tükröt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elérő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verődik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meghosszabbításaik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A’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képpontban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metszik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mögött.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látszólagosságát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„képnyíl”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szaggatott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rajzolásával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jeleztük.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keletkezett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kép: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látszólagos,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tárggyal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állású,</w:t>
      </w:r>
      <w:r w:rsidR="006E6069"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700E45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kicsinyített.</w:t>
      </w:r>
    </w:p>
    <w:p w:rsidR="00266759" w:rsidRPr="00266759" w:rsidRDefault="00266759" w:rsidP="00C2311E">
      <w:pPr>
        <w:pStyle w:val="Titlu2"/>
        <w:rPr>
          <w:bdr w:val="none" w:sz="0" w:space="0" w:color="auto" w:frame="1"/>
        </w:rPr>
      </w:pPr>
      <w:bookmarkStart w:id="48" w:name="_Toc418856448"/>
      <w:bookmarkStart w:id="49" w:name="_Toc418856694"/>
      <w:r w:rsidRPr="00266759">
        <w:rPr>
          <w:bdr w:val="none" w:sz="0" w:space="0" w:color="auto" w:frame="1"/>
        </w:rPr>
        <w:t>A</w:t>
      </w:r>
      <w:r w:rsidR="006E6069">
        <w:rPr>
          <w:bdr w:val="none" w:sz="0" w:space="0" w:color="auto" w:frame="1"/>
        </w:rPr>
        <w:t xml:space="preserve"> </w:t>
      </w:r>
      <w:r w:rsidRPr="00266759">
        <w:rPr>
          <w:bdr w:val="none" w:sz="0" w:space="0" w:color="auto" w:frame="1"/>
        </w:rPr>
        <w:t>homorú</w:t>
      </w:r>
      <w:r w:rsidR="006E6069">
        <w:rPr>
          <w:bdr w:val="none" w:sz="0" w:space="0" w:color="auto" w:frame="1"/>
        </w:rPr>
        <w:t xml:space="preserve"> </w:t>
      </w:r>
      <w:r w:rsidRPr="00266759">
        <w:rPr>
          <w:bdr w:val="none" w:sz="0" w:space="0" w:color="auto" w:frame="1"/>
        </w:rPr>
        <w:t>tükör</w:t>
      </w:r>
      <w:bookmarkEnd w:id="48"/>
      <w:bookmarkEnd w:id="49"/>
    </w:p>
    <w:p w:rsidR="00266759" w:rsidRPr="008909D0" w:rsidRDefault="00700E45" w:rsidP="008909D0">
      <w:pPr>
        <w:shd w:val="clear" w:color="auto" w:fill="FFFFFF"/>
        <w:spacing w:after="0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noProof/>
          <w:color w:val="0C3352"/>
          <w:sz w:val="24"/>
          <w:szCs w:val="27"/>
          <w:lang w:val="ro-RO" w:eastAsia="ro-RO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150495</wp:posOffset>
            </wp:positionV>
            <wp:extent cx="2153920" cy="1086485"/>
            <wp:effectExtent l="19050" t="0" r="0" b="0"/>
            <wp:wrapSquare wrapText="bothSides"/>
            <wp:docPr id="50" name="Picture 50" descr="A homorú tükör fókus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 homorú tükör fókusz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1086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gömbtükör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belső,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tükröz,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tükörről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beszélünk.</w:t>
      </w:r>
    </w:p>
    <w:p w:rsidR="00266759" w:rsidRPr="008909D0" w:rsidRDefault="00700E45" w:rsidP="008909D0">
      <w:pPr>
        <w:shd w:val="clear" w:color="auto" w:fill="FFFFFF"/>
        <w:spacing w:after="0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noProof/>
          <w:color w:val="0C3352"/>
          <w:sz w:val="24"/>
          <w:szCs w:val="27"/>
          <w:lang w:val="ro-RO" w:eastAsia="ro-RO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4514215</wp:posOffset>
            </wp:positionH>
            <wp:positionV relativeFrom="paragraph">
              <wp:posOffset>878840</wp:posOffset>
            </wp:positionV>
            <wp:extent cx="2153920" cy="1696085"/>
            <wp:effectExtent l="19050" t="0" r="0" b="0"/>
            <wp:wrapSquare wrapText="bothSides"/>
            <wp:docPr id="53" name="Picture 53" descr="Homorú tükör fókuszsík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omorú tükör fókuszsíkja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169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tengellyel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fénysugarak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tükörről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visszaverődve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tükör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előtt,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pontjában,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tükör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gyújtópontjában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(fókuszpontjában,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metszik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egymást.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fókusztávolság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fókusznak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középponttól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mért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távolsága,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tapasztalat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szerint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gömb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sugarának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26675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fele:</w:t>
      </w:r>
    </w:p>
    <w:p w:rsidR="00266759" w:rsidRPr="008909D0" w:rsidRDefault="00266759" w:rsidP="008909D0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noProof/>
          <w:color w:val="0C3352"/>
          <w:sz w:val="24"/>
          <w:szCs w:val="27"/>
          <w:bdr w:val="none" w:sz="0" w:space="0" w:color="auto" w:frame="1"/>
          <w:lang w:val="ro-RO" w:eastAsia="ro-RO"/>
        </w:rPr>
        <w:drawing>
          <wp:inline distT="0" distB="0" distL="0" distR="0">
            <wp:extent cx="318135" cy="198755"/>
            <wp:effectExtent l="19050" t="0" r="5715" b="0"/>
            <wp:docPr id="48" name="Picture 48" descr="http://cms.sulinet.hu/get/d/ecf7c271-198d-4bca-ae83-cb298b31f183/1/4/%5bp=node()%5b@hierarchy='flowHierarchy'%5d/node()%5b0%5d/node()%5b@hierarchy='textStructure'%5d/node()%5b2%5d/node()%5b0%5d%5d/b/normal_png/formula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cms.sulinet.hu/get/d/ecf7c271-198d-4bca-ae83-cb298b31f183/1/4/%5bp=node()%5b@hierarchy='flowHierarchy'%5d/node()%5b0%5d/node()%5b@hierarchy='textStructure'%5d/node()%5b2%5d/node()%5b0%5d%5d/b/normal_png/formula_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19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.</w:t>
      </w:r>
    </w:p>
    <w:p w:rsidR="00266759" w:rsidRPr="008909D0" w:rsidRDefault="00266759" w:rsidP="008909D0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tengellyel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nem,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de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egymással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párhuzamos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sugarakat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pontba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gyűjti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tükör.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tengelyre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fókuszban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állított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síkon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van.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Ezért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nevezik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síkot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color w:val="0C3352"/>
          <w:sz w:val="24"/>
          <w:szCs w:val="27"/>
          <w:bdr w:val="none" w:sz="0" w:space="0" w:color="auto" w:frame="1"/>
          <w:lang w:eastAsia="hu-HU"/>
        </w:rPr>
        <w:t>fókuszsíknak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.</w:t>
      </w:r>
    </w:p>
    <w:p w:rsidR="00266759" w:rsidRPr="00266759" w:rsidRDefault="00266759" w:rsidP="00C2311E">
      <w:pPr>
        <w:pStyle w:val="Titlu3"/>
        <w:rPr>
          <w:rFonts w:eastAsia="Times New Roman"/>
          <w:bdr w:val="none" w:sz="0" w:space="0" w:color="auto" w:frame="1"/>
        </w:rPr>
      </w:pPr>
      <w:bookmarkStart w:id="50" w:name="_Toc418856449"/>
      <w:bookmarkStart w:id="51" w:name="_Toc418856695"/>
      <w:r w:rsidRPr="00266759">
        <w:rPr>
          <w:rFonts w:eastAsia="Times New Roman"/>
          <w:bdr w:val="none" w:sz="0" w:space="0" w:color="auto" w:frame="1"/>
        </w:rPr>
        <w:lastRenderedPageBreak/>
        <w:t>Képszerkesztés</w:t>
      </w:r>
      <w:r w:rsidR="006E6069">
        <w:rPr>
          <w:rFonts w:eastAsia="Times New Roman"/>
          <w:bdr w:val="none" w:sz="0" w:space="0" w:color="auto" w:frame="1"/>
        </w:rPr>
        <w:t xml:space="preserve"> </w:t>
      </w:r>
      <w:r w:rsidRPr="00266759">
        <w:rPr>
          <w:rFonts w:eastAsia="Times New Roman"/>
          <w:bdr w:val="none" w:sz="0" w:space="0" w:color="auto" w:frame="1"/>
        </w:rPr>
        <w:t>homorú</w:t>
      </w:r>
      <w:r w:rsidR="006E6069">
        <w:rPr>
          <w:rFonts w:eastAsia="Times New Roman"/>
          <w:bdr w:val="none" w:sz="0" w:space="0" w:color="auto" w:frame="1"/>
        </w:rPr>
        <w:t xml:space="preserve"> </w:t>
      </w:r>
      <w:r w:rsidRPr="00266759">
        <w:rPr>
          <w:rFonts w:eastAsia="Times New Roman"/>
          <w:bdr w:val="none" w:sz="0" w:space="0" w:color="auto" w:frame="1"/>
        </w:rPr>
        <w:t>tükör</w:t>
      </w:r>
      <w:r w:rsidR="006E6069">
        <w:rPr>
          <w:rFonts w:eastAsia="Times New Roman"/>
          <w:bdr w:val="none" w:sz="0" w:space="0" w:color="auto" w:frame="1"/>
        </w:rPr>
        <w:t xml:space="preserve"> </w:t>
      </w:r>
      <w:r w:rsidRPr="00266759">
        <w:rPr>
          <w:rFonts w:eastAsia="Times New Roman"/>
          <w:bdr w:val="none" w:sz="0" w:space="0" w:color="auto" w:frame="1"/>
        </w:rPr>
        <w:t>esetén</w:t>
      </w:r>
      <w:bookmarkEnd w:id="50"/>
      <w:bookmarkEnd w:id="51"/>
    </w:p>
    <w:p w:rsidR="00266759" w:rsidRPr="00266759" w:rsidRDefault="00266759" w:rsidP="008909D0">
      <w:pPr>
        <w:shd w:val="clear" w:color="auto" w:fill="FFFFFF"/>
        <w:spacing w:after="209" w:line="376" w:lineRule="atLeast"/>
        <w:ind w:firstLine="851"/>
        <w:textAlignment w:val="baseline"/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tükör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által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létrehozott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képeket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nevezetes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sugarakat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felhasználva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megszerkeszthetjük.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tengelyen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áll,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arra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 xml:space="preserve"> </w:t>
      </w:r>
      <w:r w:rsidRPr="0026675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>optikai</w:t>
      </w:r>
      <w:r w:rsidR="006E606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 xml:space="preserve"> </w:t>
      </w:r>
      <w:r w:rsidRPr="0026675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>tengelyen</w:t>
      </w:r>
      <w:r w:rsidR="006E606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 xml:space="preserve"> </w:t>
      </w:r>
      <w:r w:rsidRPr="0026675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>áll</w:t>
      </w:r>
      <w:r w:rsidR="006E606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 xml:space="preserve"> </w:t>
      </w:r>
      <w:r w:rsidRPr="0026675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>rá</w:t>
      </w:r>
      <w:r w:rsidR="006E6069">
        <w:rPr>
          <w:rFonts w:ascii="inherit" w:eastAsia="Times New Roman" w:hAnsi="inherit" w:cs="Arial"/>
          <w:color w:val="0C3352"/>
          <w:sz w:val="27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merőlegesen,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így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elég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tárgy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egyetlen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pontjának,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tengelytől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legtávolabbinak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képét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megszerkeszteni.</w:t>
      </w:r>
      <w:r w:rsidR="006E6069">
        <w:t xml:space="preserve"> </w:t>
      </w:r>
    </w:p>
    <w:p w:rsidR="00266759" w:rsidRPr="008909D0" w:rsidRDefault="00266759" w:rsidP="00266759">
      <w:pPr>
        <w:shd w:val="clear" w:color="auto" w:fill="FFFFFF"/>
        <w:spacing w:after="209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2f,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keletkezett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valódi,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fordított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kicsinyített.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2f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f.</w:t>
      </w:r>
      <w:r w:rsidR="006E6069" w:rsidRPr="008909D0">
        <w:rPr>
          <w:rFonts w:ascii="Times New Roman" w:hAnsi="Times New Roman" w:cs="Times New Roman"/>
          <w:sz w:val="24"/>
          <w:szCs w:val="24"/>
        </w:rPr>
        <w:t xml:space="preserve"> </w:t>
      </w:r>
      <w:r w:rsidR="00700E45" w:rsidRPr="008909D0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2353089" cy="1037552"/>
            <wp:effectExtent l="19050" t="0" r="9111" b="0"/>
            <wp:docPr id="25" name="Picture 58" descr="Homorú tükör képalkotá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omorú tükör képalkotása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451" cy="103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59" w:rsidRPr="008909D0" w:rsidRDefault="00266759" w:rsidP="00266759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2f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keletkezett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valódi,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fordított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nagyított.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2f.</w:t>
      </w:r>
      <w:r w:rsidRPr="008909D0">
        <w:rPr>
          <w:rFonts w:ascii="Times New Roman" w:eastAsia="Times New Roman" w:hAnsi="Times New Roman" w:cs="Times New Roman"/>
          <w:noProof/>
          <w:color w:val="0C3352"/>
          <w:sz w:val="24"/>
          <w:szCs w:val="24"/>
          <w:bdr w:val="none" w:sz="0" w:space="0" w:color="auto" w:frame="1"/>
          <w:shd w:val="clear" w:color="auto" w:fill="FFFFFF"/>
          <w:lang w:val="ro-RO" w:eastAsia="ro-RO"/>
        </w:rPr>
        <w:drawing>
          <wp:inline distT="0" distB="0" distL="0" distR="0">
            <wp:extent cx="2357451" cy="1080662"/>
            <wp:effectExtent l="19050" t="0" r="4749" b="0"/>
            <wp:docPr id="56" name="Picture 56" descr="Homorú tükör leképezé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omorú tükör leképezése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4110" cy="1083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0E45" w:rsidRPr="008909D0" w:rsidRDefault="00266759" w:rsidP="00266759">
      <w:pPr>
        <w:shd w:val="clear" w:color="auto" w:fill="FFFFFF"/>
        <w:spacing w:after="209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&gt;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keletkezett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látszólagos,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tárggyal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állású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nagyított,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tárggyal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ellentétes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oldalon,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mögött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található.</w:t>
      </w:r>
    </w:p>
    <w:p w:rsidR="00700E45" w:rsidRPr="008909D0" w:rsidRDefault="006E6069" w:rsidP="00266759">
      <w:pPr>
        <w:shd w:val="clear" w:color="auto" w:fill="FFFFFF"/>
        <w:spacing w:after="209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700E45" w:rsidRPr="008909D0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2151235" cy="1215896"/>
            <wp:effectExtent l="19050" t="0" r="1415" b="0"/>
            <wp:docPr id="24" name="Picture 61" descr="Homorú tükör leképezé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omorú tükör leképezése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335" cy="1218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759" w:rsidRPr="008909D0" w:rsidRDefault="00266759" w:rsidP="008909D0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borotválkozótükör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amelyben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éppen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ily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módon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nagyított,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egyenes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állású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képünket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szemléljük.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fogorvos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tükörben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szemléli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fogaink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nagyított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képét.</w:t>
      </w:r>
    </w:p>
    <w:p w:rsidR="00266759" w:rsidRPr="008909D0" w:rsidRDefault="00266759" w:rsidP="008909D0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fókuszba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helyezett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tárgyról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keletkezik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pontból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kiinduló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ugyanis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verődnek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vissza.</w:t>
      </w:r>
    </w:p>
    <w:p w:rsidR="00F9351D" w:rsidRPr="00AF2CDF" w:rsidRDefault="00AF2CDF" w:rsidP="00802063">
      <w:pPr>
        <w:pStyle w:val="Titlu1"/>
        <w:rPr>
          <w:bdr w:val="none" w:sz="0" w:space="0" w:color="auto" w:frame="1"/>
        </w:rPr>
      </w:pPr>
      <w:bookmarkStart w:id="52" w:name="_Toc418856450"/>
      <w:bookmarkStart w:id="53" w:name="_Toc418856492"/>
      <w:bookmarkStart w:id="54" w:name="_Toc418856696"/>
      <w:r w:rsidRPr="00802063">
        <w:rPr>
          <w:bdr w:val="none" w:sz="0" w:space="0" w:color="auto" w:frame="1"/>
        </w:rPr>
        <w:t>F</w:t>
      </w:r>
      <w:r w:rsidR="00F9351D" w:rsidRPr="00802063">
        <w:rPr>
          <w:bdr w:val="none" w:sz="0" w:space="0" w:color="auto" w:frame="1"/>
        </w:rPr>
        <w:t>ény</w:t>
      </w:r>
      <w:r w:rsidRPr="00802063">
        <w:rPr>
          <w:bdr w:val="none" w:sz="0" w:space="0" w:color="auto" w:frame="1"/>
        </w:rPr>
        <w:t>törés</w:t>
      </w:r>
      <w:bookmarkEnd w:id="52"/>
      <w:bookmarkEnd w:id="53"/>
      <w:bookmarkEnd w:id="54"/>
    </w:p>
    <w:p w:rsidR="00F9351D" w:rsidRPr="008909D0" w:rsidRDefault="008909D0" w:rsidP="008909D0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5507990</wp:posOffset>
            </wp:positionH>
            <wp:positionV relativeFrom="paragraph">
              <wp:posOffset>109855</wp:posOffset>
            </wp:positionV>
            <wp:extent cx="842010" cy="1152525"/>
            <wp:effectExtent l="19050" t="0" r="0" b="0"/>
            <wp:wrapSquare wrapText="bothSides"/>
            <wp:docPr id="64" name="Picture 64" descr="Szívószál egy pohár vízb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zívószál egy pohár vízben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vízfelszínt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ferdén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érő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fénynyaláb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megtörik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közeghatáron.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Uszodában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medence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feneke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sokkal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közelebb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látszik,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vízbe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szállva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tapasztaljuk.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kiskanál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szívószál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megtörni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látszik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pohárban.</w:t>
      </w:r>
    </w:p>
    <w:p w:rsidR="00F9351D" w:rsidRPr="00F9351D" w:rsidRDefault="00F9351D" w:rsidP="00C2311E">
      <w:pPr>
        <w:pStyle w:val="Titlu2"/>
        <w:rPr>
          <w:bdr w:val="none" w:sz="0" w:space="0" w:color="auto" w:frame="1"/>
        </w:rPr>
      </w:pPr>
      <w:bookmarkStart w:id="55" w:name="_Toc418856451"/>
      <w:bookmarkStart w:id="56" w:name="_Toc418856697"/>
      <w:r w:rsidRPr="00F9351D">
        <w:rPr>
          <w:bdr w:val="none" w:sz="0" w:space="0" w:color="auto" w:frame="1"/>
        </w:rPr>
        <w:t>Fénytörés</w:t>
      </w:r>
      <w:r w:rsidR="006E6069">
        <w:rPr>
          <w:bdr w:val="none" w:sz="0" w:space="0" w:color="auto" w:frame="1"/>
        </w:rPr>
        <w:t xml:space="preserve"> </w:t>
      </w:r>
      <w:r w:rsidRPr="00F9351D">
        <w:rPr>
          <w:bdr w:val="none" w:sz="0" w:space="0" w:color="auto" w:frame="1"/>
        </w:rPr>
        <w:t>vizsgálata</w:t>
      </w:r>
      <w:r w:rsidR="006E6069">
        <w:rPr>
          <w:bdr w:val="none" w:sz="0" w:space="0" w:color="auto" w:frame="1"/>
        </w:rPr>
        <w:t xml:space="preserve"> </w:t>
      </w:r>
      <w:r w:rsidRPr="00F9351D">
        <w:rPr>
          <w:bdr w:val="none" w:sz="0" w:space="0" w:color="auto" w:frame="1"/>
        </w:rPr>
        <w:t>optikai</w:t>
      </w:r>
      <w:r w:rsidR="006E6069">
        <w:rPr>
          <w:bdr w:val="none" w:sz="0" w:space="0" w:color="auto" w:frame="1"/>
        </w:rPr>
        <w:t xml:space="preserve"> </w:t>
      </w:r>
      <w:r w:rsidRPr="00F9351D">
        <w:rPr>
          <w:bdr w:val="none" w:sz="0" w:space="0" w:color="auto" w:frame="1"/>
        </w:rPr>
        <w:t>koronggal</w:t>
      </w:r>
      <w:bookmarkEnd w:id="55"/>
      <w:bookmarkEnd w:id="56"/>
    </w:p>
    <w:p w:rsidR="00F9351D" w:rsidRPr="008909D0" w:rsidRDefault="00F9351D" w:rsidP="008909D0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lastRenderedPageBreak/>
        <w:t>Kísérletezéshez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korongra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üveg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(vagy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plexi)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félhengert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helyezünk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korong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közepére,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félhenger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korong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közepe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essen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egybe.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tartson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közös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középpont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felé.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(Így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egyszer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meg.)</w:t>
      </w:r>
    </w:p>
    <w:p w:rsidR="00F9351D" w:rsidRPr="008909D0" w:rsidRDefault="00F9351D" w:rsidP="00F9351D">
      <w:pPr>
        <w:shd w:val="clear" w:color="auto" w:fill="FFFFFF"/>
        <w:spacing w:after="209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következő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elnevezéseket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használjuk:</w:t>
      </w:r>
    </w:p>
    <w:p w:rsidR="00F9351D" w:rsidRPr="008909D0" w:rsidRDefault="00F9351D" w:rsidP="00F9351D">
      <w:pPr>
        <w:numPr>
          <w:ilvl w:val="0"/>
          <w:numId w:val="8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beeső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(s)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felülethez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tartó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fénysugár,</w:t>
      </w:r>
    </w:p>
    <w:p w:rsidR="00F9351D" w:rsidRPr="008909D0" w:rsidRDefault="00F9351D" w:rsidP="00F9351D">
      <w:pPr>
        <w:numPr>
          <w:ilvl w:val="0"/>
          <w:numId w:val="8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megtört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(s’)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felülettől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távolodó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fénysugár,</w:t>
      </w:r>
    </w:p>
    <w:p w:rsidR="00F9351D" w:rsidRPr="008909D0" w:rsidRDefault="00F9351D" w:rsidP="00F9351D">
      <w:pPr>
        <w:numPr>
          <w:ilvl w:val="0"/>
          <w:numId w:val="8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pont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(O)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ahol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éri,</w:t>
      </w:r>
    </w:p>
    <w:p w:rsidR="00F9351D" w:rsidRPr="008909D0" w:rsidRDefault="00F9351D" w:rsidP="00F9351D">
      <w:pPr>
        <w:numPr>
          <w:ilvl w:val="0"/>
          <w:numId w:val="8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merőleges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(n)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felületre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állított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merőleges,</w:t>
      </w:r>
    </w:p>
    <w:p w:rsidR="00F9351D" w:rsidRPr="008909D0" w:rsidRDefault="00F9351D" w:rsidP="00F9351D">
      <w:pPr>
        <w:numPr>
          <w:ilvl w:val="0"/>
          <w:numId w:val="8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szög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</w:t>
      </w:r>
      <w:r w:rsidRPr="008909D0">
        <w:rPr>
          <w:rFonts w:ascii="Times New Roman" w:eastAsia="Times New Roman" w:hAnsi="Times New Roman" w:cs="Times New Roman"/>
          <w:b/>
          <w:bCs/>
          <w:i/>
          <w:iCs/>
          <w:color w:val="0C3352"/>
          <w:sz w:val="24"/>
          <w:szCs w:val="24"/>
          <w:lang w:eastAsia="hu-HU"/>
        </w:rPr>
        <w:t>α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)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merőlegessel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bezárt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szöge,</w:t>
      </w:r>
    </w:p>
    <w:p w:rsidR="00F9351D" w:rsidRPr="008909D0" w:rsidRDefault="00F9351D" w:rsidP="00F9351D">
      <w:pPr>
        <w:numPr>
          <w:ilvl w:val="0"/>
          <w:numId w:val="8"/>
        </w:numPr>
        <w:shd w:val="clear" w:color="auto" w:fill="FFFFFF"/>
        <w:spacing w:after="0" w:line="240" w:lineRule="auto"/>
        <w:ind w:left="0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szög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(</w:t>
      </w:r>
      <w:r w:rsidRPr="008909D0">
        <w:rPr>
          <w:rFonts w:ascii="Times New Roman" w:eastAsia="Times New Roman" w:hAnsi="Times New Roman" w:cs="Times New Roman"/>
          <w:b/>
          <w:bCs/>
          <w:i/>
          <w:iCs/>
          <w:color w:val="0C3352"/>
          <w:sz w:val="24"/>
          <w:szCs w:val="24"/>
          <w:lang w:eastAsia="hu-HU"/>
        </w:rPr>
        <w:t>β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)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: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visszavert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merőlegessel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bezárt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szöge.</w:t>
      </w:r>
    </w:p>
    <w:p w:rsidR="00F9351D" w:rsidRPr="008909D0" w:rsidRDefault="008909D0" w:rsidP="008909D0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4845685</wp:posOffset>
            </wp:positionH>
            <wp:positionV relativeFrom="paragraph">
              <wp:posOffset>385445</wp:posOffset>
            </wp:positionV>
            <wp:extent cx="1756410" cy="1524000"/>
            <wp:effectExtent l="19050" t="0" r="0" b="0"/>
            <wp:wrapSquare wrapText="bothSides"/>
            <wp:docPr id="26" name="Picture 65" descr="Fénytörés vizsgálata optikai korong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Fénytörés vizsgálata optikai koronggal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Változtassuk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levegőből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üvegbe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tartó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esetén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jegyezzük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hozzájuk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tartozó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szögeket!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tapasztaljuk,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felületre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érkező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minden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más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kisebb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szögnél.</w:t>
      </w:r>
    </w:p>
    <w:p w:rsidR="00F9351D" w:rsidRPr="008909D0" w:rsidRDefault="00824A0B" w:rsidP="008909D0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</w:rPr>
        <w:pict>
          <v:shape id="_x0000_s1032" type="#_x0000_t202" style="position:absolute;left:0;text-align:left;margin-left:361.25pt;margin-top:69.95pt;width:165.85pt;height:21pt;z-index:251691008" stroked="f">
            <v:textbox style="mso-next-textbox:#_x0000_s1032;mso-fit-shape-to-text:t" inset="0,0,0,0">
              <w:txbxContent>
                <w:p w:rsidR="00802063" w:rsidRPr="005363E3" w:rsidRDefault="00802063" w:rsidP="008909D0">
                  <w:pPr>
                    <w:pStyle w:val="Legend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4"/>
                    </w:rPr>
                  </w:pPr>
                  <w:r>
                    <w:t>Fénytörés vizsgálata optikai koronggal</w:t>
                  </w:r>
                </w:p>
              </w:txbxContent>
            </v:textbox>
            <w10:wrap type="square"/>
          </v:shape>
        </w:pic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korongot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180º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-kal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elfordítjuk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tanulmányozhatjuk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üvegből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levegőbe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jutó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törését.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Legyenek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most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előző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kísérlet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szögei!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előző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kísérletben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felé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útja,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most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merőlegestől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nagyobb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mérések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mutatják,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szögek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szerepet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cseréltek.</w:t>
      </w:r>
    </w:p>
    <w:p w:rsidR="00F9351D" w:rsidRPr="00F9351D" w:rsidRDefault="00F9351D" w:rsidP="00C2311E">
      <w:pPr>
        <w:pStyle w:val="Titlu2"/>
        <w:rPr>
          <w:bdr w:val="none" w:sz="0" w:space="0" w:color="auto" w:frame="1"/>
        </w:rPr>
      </w:pPr>
      <w:bookmarkStart w:id="57" w:name="_Toc418856452"/>
      <w:bookmarkStart w:id="58" w:name="_Toc418856698"/>
      <w:r w:rsidRPr="00F9351D">
        <w:rPr>
          <w:bdr w:val="none" w:sz="0" w:space="0" w:color="auto" w:frame="1"/>
        </w:rPr>
        <w:t>Fénytörés</w:t>
      </w:r>
      <w:r w:rsidR="006E6069">
        <w:rPr>
          <w:bdr w:val="none" w:sz="0" w:space="0" w:color="auto" w:frame="1"/>
        </w:rPr>
        <w:t xml:space="preserve"> </w:t>
      </w:r>
      <w:r w:rsidRPr="00F9351D">
        <w:rPr>
          <w:bdr w:val="none" w:sz="0" w:space="0" w:color="auto" w:frame="1"/>
        </w:rPr>
        <w:t>törvénye</w:t>
      </w:r>
      <w:bookmarkEnd w:id="57"/>
      <w:bookmarkEnd w:id="58"/>
    </w:p>
    <w:p w:rsidR="00F9351D" w:rsidRPr="008909D0" w:rsidRDefault="00F9351D" w:rsidP="00F9351D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Kísérletek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alapján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megfogalmazhatjuk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fénytörés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lang w:eastAsia="hu-HU"/>
        </w:rPr>
        <w:t>törvényeit:</w:t>
      </w:r>
    </w:p>
    <w:p w:rsidR="00F9351D" w:rsidRPr="008909D0" w:rsidRDefault="00F9351D" w:rsidP="007A6334">
      <w:pPr>
        <w:numPr>
          <w:ilvl w:val="0"/>
          <w:numId w:val="9"/>
        </w:numPr>
        <w:shd w:val="clear" w:color="auto" w:fill="FFFFFF"/>
        <w:spacing w:after="0" w:line="240" w:lineRule="auto"/>
        <w:ind w:left="426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megtört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fénysugár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síkban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vannak.</w:t>
      </w:r>
    </w:p>
    <w:p w:rsidR="00F9351D" w:rsidRPr="008909D0" w:rsidRDefault="00F9351D" w:rsidP="007A6334">
      <w:pPr>
        <w:numPr>
          <w:ilvl w:val="0"/>
          <w:numId w:val="9"/>
        </w:numPr>
        <w:shd w:val="clear" w:color="auto" w:fill="FFFFFF"/>
        <w:spacing w:after="0" w:line="240" w:lineRule="auto"/>
        <w:ind w:left="426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felületre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sugár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változatlan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irányban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halad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tovább.</w:t>
      </w:r>
    </w:p>
    <w:p w:rsidR="00F9351D" w:rsidRPr="008909D0" w:rsidRDefault="00F9351D" w:rsidP="007A6334">
      <w:pPr>
        <w:numPr>
          <w:ilvl w:val="0"/>
          <w:numId w:val="9"/>
        </w:numPr>
        <w:shd w:val="clear" w:color="auto" w:fill="FFFFFF"/>
        <w:spacing w:after="0" w:line="240" w:lineRule="auto"/>
        <w:ind w:left="426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levegőből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üvegbe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(vagy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vízbe)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jut,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mindig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kisebb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szögnél.</w:t>
      </w:r>
    </w:p>
    <w:p w:rsidR="00F9351D" w:rsidRPr="008909D0" w:rsidRDefault="00F9351D" w:rsidP="007A6334">
      <w:pPr>
        <w:numPr>
          <w:ilvl w:val="0"/>
          <w:numId w:val="9"/>
        </w:numPr>
        <w:shd w:val="clear" w:color="auto" w:fill="FFFFFF"/>
        <w:spacing w:after="0" w:line="240" w:lineRule="auto"/>
        <w:ind w:left="426" w:right="360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üvegből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(vagy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vízből)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levegőbe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jut,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mindig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nagyobb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szögnél.</w:t>
      </w:r>
    </w:p>
    <w:p w:rsidR="00F9351D" w:rsidRPr="008909D0" w:rsidRDefault="00824A0B" w:rsidP="008909D0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24A0B">
        <w:rPr>
          <w:noProof/>
        </w:rPr>
        <w:pict>
          <v:shape id="_x0000_s1033" type="#_x0000_t202" style="position:absolute;left:0;text-align:left;margin-left:322.5pt;margin-top:193.85pt;width:162.9pt;height:.05pt;z-index:251694080" stroked="f">
            <v:textbox style="mso-next-textbox:#_x0000_s1033;mso-fit-shape-to-text:t" inset="0,0,0,0">
              <w:txbxContent>
                <w:p w:rsidR="00802063" w:rsidRPr="003D28CE" w:rsidRDefault="00802063" w:rsidP="008909D0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7"/>
                    </w:rPr>
                  </w:pPr>
                  <w:r>
                    <w:t>Fénytörés</w:t>
                  </w:r>
                </w:p>
              </w:txbxContent>
            </v:textbox>
            <w10:wrap type="square"/>
          </v:shape>
        </w:pict>
      </w:r>
      <w:r w:rsidR="008909D0">
        <w:rPr>
          <w:rFonts w:ascii="Times New Roman" w:eastAsia="Times New Roman" w:hAnsi="Times New Roman" w:cs="Times New Roman"/>
          <w:noProof/>
          <w:color w:val="0C3352"/>
          <w:sz w:val="24"/>
          <w:szCs w:val="27"/>
          <w:lang w:val="ro-RO" w:eastAsia="ro-RO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337820</wp:posOffset>
            </wp:positionV>
            <wp:extent cx="2068830" cy="2066925"/>
            <wp:effectExtent l="19050" t="0" r="7620" b="0"/>
            <wp:wrapSquare wrapText="bothSides"/>
            <wp:docPr id="66" name="Picture 66" descr="Fénytör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Fénytörés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83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törvényt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törvénynek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(vagy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Snellius</w:t>
      </w:r>
      <w:proofErr w:type="spellEnd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–Descartes-törvénynek)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nevezzük.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azért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átlátszó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határán,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anyagban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más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terjedési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sebessége.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Üvegben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kisebb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mint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levegőben.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Ekkor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mondjuk,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üveg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optikailag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sűrűbb.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Általában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igaz,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közül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optikailag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sűrűbb,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amelyben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terjedési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sebessége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kisebb.</w:t>
      </w:r>
    </w:p>
    <w:p w:rsidR="00F9351D" w:rsidRPr="008909D0" w:rsidRDefault="00F9351D" w:rsidP="00F9351D">
      <w:pPr>
        <w:shd w:val="clear" w:color="auto" w:fill="FFFFFF"/>
        <w:spacing w:after="209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sűrűség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leírt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kísérletek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alapján:</w:t>
      </w:r>
    </w:p>
    <w:p w:rsidR="00F9351D" w:rsidRPr="008909D0" w:rsidRDefault="00F9351D" w:rsidP="008909D0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optikailag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sűrűbb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lép,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akkor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felé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törik.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Ha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fény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optikailag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ritkább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közegbe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lép,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beesési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merőlegestől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7"/>
          <w:bdr w:val="none" w:sz="0" w:space="0" w:color="auto" w:frame="1"/>
          <w:lang w:eastAsia="hu-HU"/>
        </w:rPr>
        <w:t>törik.</w:t>
      </w:r>
    </w:p>
    <w:p w:rsidR="00F9351D" w:rsidRPr="00F9351D" w:rsidRDefault="00AF2CDF" w:rsidP="00C2311E">
      <w:pPr>
        <w:pStyle w:val="Titlu1"/>
        <w:rPr>
          <w:rFonts w:eastAsia="Times New Roman"/>
          <w:lang w:eastAsia="hu-HU"/>
        </w:rPr>
      </w:pPr>
      <w:bookmarkStart w:id="59" w:name="_Toc418856453"/>
      <w:bookmarkStart w:id="60" w:name="_Toc418856493"/>
      <w:bookmarkStart w:id="61" w:name="_Toc418856699"/>
      <w:r>
        <w:rPr>
          <w:rFonts w:eastAsia="Times New Roman"/>
          <w:lang w:eastAsia="hu-HU"/>
        </w:rPr>
        <w:lastRenderedPageBreak/>
        <w:t>Lencsék</w:t>
      </w:r>
      <w:bookmarkEnd w:id="59"/>
      <w:bookmarkEnd w:id="60"/>
      <w:bookmarkEnd w:id="61"/>
    </w:p>
    <w:p w:rsidR="00F9351D" w:rsidRPr="00F9351D" w:rsidRDefault="00F9351D" w:rsidP="00C2311E">
      <w:pPr>
        <w:pStyle w:val="Titlu2"/>
        <w:rPr>
          <w:bdr w:val="none" w:sz="0" w:space="0" w:color="auto" w:frame="1"/>
        </w:rPr>
      </w:pPr>
      <w:bookmarkStart w:id="62" w:name="_Toc418856454"/>
      <w:bookmarkStart w:id="63" w:name="_Toc418856700"/>
      <w:r w:rsidRPr="00F9351D">
        <w:rPr>
          <w:bdr w:val="none" w:sz="0" w:space="0" w:color="auto" w:frame="1"/>
        </w:rPr>
        <w:t>Optikai</w:t>
      </w:r>
      <w:r w:rsidR="006E6069">
        <w:rPr>
          <w:bdr w:val="none" w:sz="0" w:space="0" w:color="auto" w:frame="1"/>
        </w:rPr>
        <w:t xml:space="preserve"> </w:t>
      </w:r>
      <w:r w:rsidRPr="00F9351D">
        <w:rPr>
          <w:bdr w:val="none" w:sz="0" w:space="0" w:color="auto" w:frame="1"/>
        </w:rPr>
        <w:t>lenc</w:t>
      </w:r>
      <w:r w:rsidRPr="00C2311E">
        <w:t>sé</w:t>
      </w:r>
      <w:r w:rsidRPr="00F9351D">
        <w:rPr>
          <w:bdr w:val="none" w:sz="0" w:space="0" w:color="auto" w:frame="1"/>
        </w:rPr>
        <w:t>k</w:t>
      </w:r>
      <w:bookmarkEnd w:id="62"/>
      <w:bookmarkEnd w:id="63"/>
    </w:p>
    <w:p w:rsidR="00F9351D" w:rsidRPr="008909D0" w:rsidRDefault="00F9351D" w:rsidP="00F9351D">
      <w:pPr>
        <w:shd w:val="clear" w:color="auto" w:fill="FFFFFF"/>
        <w:spacing w:after="0" w:line="376" w:lineRule="atLeast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lencsék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gömbfelület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darabokkal,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esetleg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oldalán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síkkal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határolt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átlátszó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testek.</w:t>
      </w:r>
    </w:p>
    <w:p w:rsidR="00F9351D" w:rsidRPr="008909D0" w:rsidRDefault="008909D0" w:rsidP="008909D0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784225</wp:posOffset>
            </wp:positionV>
            <wp:extent cx="2159635" cy="1049020"/>
            <wp:effectExtent l="19050" t="0" r="0" b="0"/>
            <wp:wrapSquare wrapText="bothSides"/>
            <wp:docPr id="70" name="Picture 70" descr="Üveglencsé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Üveglencsék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alakja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határozza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egyedül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viselkedést,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hanem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anyaga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szerepet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játszik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abban,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összegyűjti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szétszórja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fénysugarakat.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Ezért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szempontból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gyűjtőlencsékről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szórólencsékről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beszélünk.</w:t>
      </w:r>
    </w:p>
    <w:p w:rsidR="00F9351D" w:rsidRPr="008909D0" w:rsidRDefault="00824A0B" w:rsidP="008909D0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</w:rPr>
        <w:pict>
          <v:shape id="_x0000_s1034" type="#_x0000_t202" style="position:absolute;left:0;text-align:left;margin-left:328.3pt;margin-top:82.6pt;width:187.15pt;height:21pt;z-index:251697152" stroked="f">
            <v:textbox style="mso-next-textbox:#_x0000_s1034;mso-fit-shape-to-text:t" inset="0,0,0,0">
              <w:txbxContent>
                <w:p w:rsidR="00802063" w:rsidRPr="00660379" w:rsidRDefault="00802063" w:rsidP="008909D0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4"/>
                    </w:rPr>
                  </w:pPr>
                  <w:r>
                    <w:t>Üveglencsék</w:t>
                  </w:r>
                </w:p>
              </w:txbxContent>
            </v:textbox>
            <w10:wrap type="square"/>
          </v:shape>
        </w:pic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Csak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olyan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lencsékkel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foglalkozunk,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amelyeknek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vastagsága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átmérőjéhez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képest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kicsi,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vékony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lencsékkel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Ilyenkor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szimmetriatengely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közös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részét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tekinthetjük.</w:t>
      </w:r>
    </w:p>
    <w:p w:rsidR="00F9351D" w:rsidRPr="008909D0" w:rsidRDefault="00F9351D" w:rsidP="00C2311E">
      <w:pPr>
        <w:pStyle w:val="Titlu3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</w:pPr>
      <w:bookmarkStart w:id="64" w:name="_Toc418856455"/>
      <w:bookmarkStart w:id="65" w:name="_Toc418856701"/>
      <w:r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>lencsékkel</w:t>
      </w:r>
      <w:r w:rsidR="006E6069"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>kapcsolatos</w:t>
      </w:r>
      <w:r w:rsidR="006E6069"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 xml:space="preserve"> </w:t>
      </w:r>
      <w:r w:rsidRPr="008909D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hu-HU"/>
        </w:rPr>
        <w:t>fogalmak</w:t>
      </w:r>
      <w:bookmarkEnd w:id="64"/>
      <w:bookmarkEnd w:id="65"/>
    </w:p>
    <w:p w:rsidR="00F9351D" w:rsidRPr="008909D0" w:rsidRDefault="00824A0B" w:rsidP="008909D0">
      <w:pPr>
        <w:shd w:val="clear" w:color="auto" w:fill="FFFFFF"/>
        <w:spacing w:after="209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</w:rPr>
        <w:pict>
          <v:shape id="_x0000_s1035" type="#_x0000_t202" style="position:absolute;left:0;text-align:left;margin-left:1.7pt;margin-top:83.55pt;width:159.25pt;height:12.35pt;z-index:251700224" stroked="f">
            <v:textbox style="mso-next-textbox:#_x0000_s1035" inset="0,0,0,0">
              <w:txbxContent>
                <w:p w:rsidR="00802063" w:rsidRPr="00B9321C" w:rsidRDefault="00802063" w:rsidP="008909D0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4"/>
                    </w:rPr>
                  </w:pPr>
                  <w:r>
                    <w:t>Lencsék</w:t>
                  </w:r>
                </w:p>
              </w:txbxContent>
            </v:textbox>
            <w10:wrap type="square"/>
          </v:shape>
        </w:pict>
      </w:r>
      <w:r w:rsidR="008909D0">
        <w:rPr>
          <w:noProof/>
          <w:lang w:val="ro-RO" w:eastAsia="ro-RO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117475</wp:posOffset>
            </wp:positionV>
            <wp:extent cx="2159635" cy="830580"/>
            <wp:effectExtent l="19050" t="0" r="0" b="0"/>
            <wp:wrapSquare wrapText="bothSides"/>
            <wp:docPr id="71" name="Picture 71" descr="Lencsé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Lencsék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szimmetriatengelyét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tengelynek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találkozását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középpontnak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(O)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nevezzük.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általában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kétszer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megtörve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haladnak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vékonyságuk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miatt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egyetlen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törésként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ábrázoljuk.</w:t>
      </w:r>
    </w:p>
    <w:p w:rsidR="00F9351D" w:rsidRPr="00F9351D" w:rsidRDefault="00824A0B" w:rsidP="00C2311E">
      <w:pPr>
        <w:pStyle w:val="Titlu2"/>
        <w:rPr>
          <w:bdr w:val="none" w:sz="0" w:space="0" w:color="auto" w:frame="1"/>
        </w:rPr>
      </w:pPr>
      <w:r w:rsidRPr="00824A0B">
        <w:rPr>
          <w:noProof/>
        </w:rPr>
        <w:pict>
          <v:shape id="_x0000_s1038" type="#_x0000_t202" style="position:absolute;margin-left:1.7pt;margin-top:186.8pt;width:170.05pt;height:.05pt;z-index:251710464" stroked="f">
            <v:textbox style="mso-next-textbox:#_x0000_s1038;mso-fit-shape-to-text:t" inset="0,0,0,0">
              <w:txbxContent>
                <w:p w:rsidR="00802063" w:rsidRPr="00CD5D93" w:rsidRDefault="00802063" w:rsidP="003044A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auto"/>
                      <w:sz w:val="36"/>
                      <w:szCs w:val="36"/>
                    </w:rPr>
                  </w:pPr>
                  <w:r>
                    <w:t>Szórólencse fókuszpontja</w:t>
                  </w:r>
                </w:p>
              </w:txbxContent>
            </v:textbox>
            <w10:wrap type="square"/>
          </v:shape>
        </w:pict>
      </w:r>
      <w:r w:rsidR="003044A9">
        <w:rPr>
          <w:noProof/>
          <w:lang w:val="ro-RO" w:eastAsia="ro-RO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486410</wp:posOffset>
            </wp:positionV>
            <wp:extent cx="2159635" cy="1828800"/>
            <wp:effectExtent l="19050" t="0" r="0" b="0"/>
            <wp:wrapSquare wrapText="bothSides"/>
            <wp:docPr id="74" name="Picture 74" descr="Szórólencse fókuszpont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Szórólencse fókuszpontja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Start w:id="66" w:name="_Toc418856456"/>
      <w:bookmarkStart w:id="67" w:name="_Toc418856702"/>
      <w:r w:rsidR="00F9351D" w:rsidRPr="00F9351D">
        <w:rPr>
          <w:bdr w:val="none" w:sz="0" w:space="0" w:color="auto" w:frame="1"/>
        </w:rPr>
        <w:t>A</w:t>
      </w:r>
      <w:r w:rsidR="006E6069">
        <w:rPr>
          <w:bdr w:val="none" w:sz="0" w:space="0" w:color="auto" w:frame="1"/>
        </w:rPr>
        <w:t xml:space="preserve"> </w:t>
      </w:r>
      <w:r w:rsidR="00F9351D" w:rsidRPr="00F9351D">
        <w:rPr>
          <w:bdr w:val="none" w:sz="0" w:space="0" w:color="auto" w:frame="1"/>
        </w:rPr>
        <w:t>szórólencse</w:t>
      </w:r>
      <w:bookmarkEnd w:id="66"/>
      <w:bookmarkEnd w:id="67"/>
    </w:p>
    <w:p w:rsidR="00F9351D" w:rsidRPr="008909D0" w:rsidRDefault="00824A0B" w:rsidP="008909D0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</w:rPr>
        <w:pict>
          <v:shape id="_x0000_s1039" type="#_x0000_t202" style="position:absolute;left:0;text-align:left;margin-left:194.1pt;margin-top:211.9pt;width:132.5pt;height:11.6pt;z-index:251712512" stroked="f">
            <v:textbox style="mso-next-textbox:#_x0000_s1039" inset="0,0,0,0">
              <w:txbxContent>
                <w:p w:rsidR="00802063" w:rsidRPr="00225EDD" w:rsidRDefault="00802063" w:rsidP="003044A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4"/>
                    </w:rPr>
                  </w:pPr>
                  <w:r>
                    <w:t>Szórólencse fókuszai</w:t>
                  </w:r>
                </w:p>
              </w:txbxContent>
            </v:textbox>
            <w10:wrap type="square"/>
          </v:shape>
        </w:pict>
      </w:r>
      <w:r w:rsidR="003044A9">
        <w:rPr>
          <w:noProof/>
          <w:lang w:val="ro-RO" w:eastAsia="ro-RO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1511300</wp:posOffset>
            </wp:positionV>
            <wp:extent cx="2153920" cy="1152525"/>
            <wp:effectExtent l="19050" t="0" r="0" b="0"/>
            <wp:wrapSquare wrapText="bothSides"/>
            <wp:docPr id="82" name="Picture 82" descr="Szórólencse fókusz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Szórólencse fókuszai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92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>Szórólencse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>fókuszpontja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Ü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vegből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készült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homorú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tengellyel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után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széttartóan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haladnak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úgy,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hogy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visszafelé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történő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meghosszabbításaik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pontjában,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fókuszpontjában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(F)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metszik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egymást.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ilyen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proofErr w:type="spellStart"/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lencsét</w:t>
      </w:r>
      <w:r w:rsidR="00F9351D" w:rsidRPr="008909D0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szórólencsének</w:t>
      </w:r>
      <w:proofErr w:type="spellEnd"/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nevezzük,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végén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befelé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mutató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nyílban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végződő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szakasszal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jelöljük.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180º-kal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elfordítva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metszéspontjának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távolsága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itt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sem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változik,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fókusztávolság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fókuszpont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középpont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távolsága)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oldalán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azonos.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gyújtópont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most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fényforrás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felőli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oldalán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van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(látszólagos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fókusz),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ezt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fejezi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ki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negatív</w:t>
      </w:r>
      <w:r w:rsidR="006E6069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8909D0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fókusztávolság.</w:t>
      </w:r>
    </w:p>
    <w:p w:rsidR="00F9351D" w:rsidRPr="00F9351D" w:rsidRDefault="00F9351D" w:rsidP="00C2311E">
      <w:pPr>
        <w:pStyle w:val="Titlu2"/>
        <w:rPr>
          <w:rFonts w:ascii="Arial" w:hAnsi="Arial" w:cs="Arial"/>
          <w:color w:val="0C3352"/>
          <w:sz w:val="27"/>
          <w:szCs w:val="27"/>
        </w:rPr>
      </w:pPr>
      <w:bookmarkStart w:id="68" w:name="_Toc418856457"/>
      <w:bookmarkStart w:id="69" w:name="_Toc418856703"/>
      <w:r w:rsidRPr="00C2311E">
        <w:rPr>
          <w:szCs w:val="27"/>
        </w:rPr>
        <w:t>Gyűjtőlencse</w:t>
      </w:r>
      <w:bookmarkEnd w:id="68"/>
      <w:bookmarkEnd w:id="69"/>
    </w:p>
    <w:p w:rsidR="00F9351D" w:rsidRPr="003044A9" w:rsidRDefault="00824A0B" w:rsidP="003044A9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</w:rPr>
        <w:lastRenderedPageBreak/>
        <w:pict>
          <v:shape id="_x0000_s1037" type="#_x0000_t202" style="position:absolute;left:0;text-align:left;margin-left:19.3pt;margin-top:104.85pt;width:152.45pt;height:21pt;z-index:251708416" stroked="f">
            <v:textbox style="mso-next-textbox:#_x0000_s1037;mso-fit-shape-to-text:t" inset="0,0,0,0">
              <w:txbxContent>
                <w:p w:rsidR="00802063" w:rsidRPr="008356E1" w:rsidRDefault="00802063" w:rsidP="003044A9">
                  <w:pPr>
                    <w:pStyle w:val="Legend"/>
                    <w:jc w:val="center"/>
                    <w:rPr>
                      <w:noProof/>
                    </w:rPr>
                  </w:pPr>
                  <w:r>
                    <w:t>Gyűjtőlencse fókuszai</w:t>
                  </w:r>
                </w:p>
              </w:txbxContent>
            </v:textbox>
            <w10:wrap type="square"/>
          </v:shape>
        </w:pict>
      </w:r>
      <w:r w:rsidR="003044A9">
        <w:rPr>
          <w:noProof/>
          <w:lang w:val="ro-RO" w:eastAsia="ro-RO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398780</wp:posOffset>
            </wp:positionV>
            <wp:extent cx="1932305" cy="953770"/>
            <wp:effectExtent l="19050" t="0" r="0" b="0"/>
            <wp:wrapSquare wrapText="bothSides"/>
            <wp:docPr id="79" name="Picture 79" descr="Gyűjtőlencse fókusz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yűjtőlencse fókuszai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A0B">
        <w:rPr>
          <w:noProof/>
        </w:rPr>
        <w:pict>
          <v:shape id="_x0000_s1036" type="#_x0000_t202" style="position:absolute;left:0;text-align:left;margin-left:365.9pt;margin-top:104.85pt;width:141.45pt;height:.05pt;z-index:251705344;mso-position-horizontal-relative:text;mso-position-vertical-relative:text" stroked="f">
            <v:textbox style="mso-next-textbox:#_x0000_s1036;mso-fit-shape-to-text:t" inset="0,0,0,0">
              <w:txbxContent>
                <w:p w:rsidR="00802063" w:rsidRPr="00C929B8" w:rsidRDefault="00802063" w:rsidP="003044A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4"/>
                    </w:rPr>
                  </w:pPr>
                  <w:r>
                    <w:t>Gyűjtőlencse fókuszpontja</w:t>
                  </w:r>
                </w:p>
              </w:txbxContent>
            </v:textbox>
            <w10:wrap type="square"/>
          </v:shape>
        </w:pict>
      </w:r>
      <w:r w:rsidR="003044A9"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4646930</wp:posOffset>
            </wp:positionH>
            <wp:positionV relativeFrom="paragraph">
              <wp:posOffset>68580</wp:posOffset>
            </wp:positionV>
            <wp:extent cx="1796415" cy="1205865"/>
            <wp:effectExtent l="19050" t="0" r="0" b="0"/>
            <wp:wrapSquare wrapText="bothSides"/>
            <wp:docPr id="78" name="Picture 78" descr="Gyűjtőlencse fókuszpont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Gyűjtőlencse fókuszpontja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415" cy="120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tengellyel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fénysugarak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üvegből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készült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domború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lencsén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áthaladva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tengely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pontjában,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fókuszpontjában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(F)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(gyújtópontjában)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metszik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egymást.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ilyen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b/>
          <w:color w:val="0C3352"/>
          <w:sz w:val="24"/>
          <w:szCs w:val="24"/>
          <w:bdr w:val="none" w:sz="0" w:space="0" w:color="auto" w:frame="1"/>
          <w:lang w:eastAsia="hu-HU"/>
        </w:rPr>
        <w:t>gyűjtőlencsének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nevezzük,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végén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nyílban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végződő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szakasszal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jelöljük.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lencsét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180°-kal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elfordítva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párhuzamos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sugárnyaláb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metszéspontjának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távolsága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nem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változik,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azaz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fókusztávolság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fókuszpont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és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optikai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középpont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távolsága)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lencse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két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oldalán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 xml:space="preserve"> </w:t>
      </w:r>
      <w:r w:rsidR="00F9351D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azonos.</w:t>
      </w:r>
    </w:p>
    <w:p w:rsidR="006E6069" w:rsidRPr="006E6069" w:rsidRDefault="006E6069" w:rsidP="00C2311E">
      <w:pPr>
        <w:pStyle w:val="Titlu1"/>
        <w:rPr>
          <w:rFonts w:eastAsia="Times New Roman"/>
          <w:lang w:eastAsia="hu-HU"/>
        </w:rPr>
      </w:pPr>
      <w:bookmarkStart w:id="70" w:name="_Toc418856458"/>
      <w:bookmarkStart w:id="71" w:name="_Toc418856494"/>
      <w:bookmarkStart w:id="72" w:name="_Toc418856704"/>
      <w:r w:rsidRPr="006E6069">
        <w:rPr>
          <w:rFonts w:eastAsia="Times New Roman"/>
          <w:lang w:eastAsia="hu-HU"/>
        </w:rPr>
        <w:t>Színek</w:t>
      </w:r>
      <w:bookmarkEnd w:id="70"/>
      <w:bookmarkEnd w:id="71"/>
      <w:bookmarkEnd w:id="72"/>
    </w:p>
    <w:p w:rsidR="006E6069" w:rsidRPr="003044A9" w:rsidRDefault="003044A9" w:rsidP="003044A9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3044A9">
        <w:rPr>
          <w:rFonts w:ascii="Times New Roman" w:eastAsia="Times New Roman" w:hAnsi="Times New Roman" w:cs="Times New Roman"/>
          <w:noProof/>
          <w:color w:val="0C3352"/>
          <w:sz w:val="24"/>
          <w:szCs w:val="24"/>
          <w:bdr w:val="none" w:sz="0" w:space="0" w:color="auto" w:frame="1"/>
          <w:lang w:val="ro-RO" w:eastAsia="ro-RO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4774565</wp:posOffset>
            </wp:positionH>
            <wp:positionV relativeFrom="paragraph">
              <wp:posOffset>66675</wp:posOffset>
            </wp:positionV>
            <wp:extent cx="1690370" cy="2000885"/>
            <wp:effectExtent l="19050" t="0" r="5080" b="0"/>
            <wp:wrapSquare wrapText="bothSides"/>
            <wp:docPr id="85" name="Picture 85" descr="Paradicsommadár hím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Paradicsommadár hímje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Sok madár hímje színpompás tollruhával próbálja elbűvölni a tojót. Más állatok rikító színekkel figyelmeztetik a ragadozókat, hogy elfogyasztásuk kellemetlen lehet számukra. Zivatar után mi is gyönyörködünk a szivárványban. A színes fotókat vagy filmeket jobban szeretjük, mint a fekete-fehéret. A szín tehát igen fontos az élet számos területén. Vajon mi okozza az élőlények és tárgyak színét?</w:t>
      </w:r>
    </w:p>
    <w:p w:rsidR="006E6069" w:rsidRPr="006E6069" w:rsidRDefault="006E6069" w:rsidP="006E6069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Times New Roman"/>
          <w:color w:val="0C3352"/>
          <w:sz w:val="27"/>
          <w:szCs w:val="27"/>
          <w:bdr w:val="none" w:sz="0" w:space="0" w:color="auto" w:frame="1"/>
          <w:lang w:eastAsia="hu-HU"/>
        </w:rPr>
      </w:pPr>
    </w:p>
    <w:p w:rsidR="006E6069" w:rsidRPr="006E6069" w:rsidRDefault="006E6069" w:rsidP="00C2311E">
      <w:pPr>
        <w:pStyle w:val="Titlu2"/>
        <w:rPr>
          <w:bdr w:val="none" w:sz="0" w:space="0" w:color="auto" w:frame="1"/>
        </w:rPr>
      </w:pPr>
      <w:bookmarkStart w:id="73" w:name="_Toc418856459"/>
      <w:bookmarkStart w:id="74" w:name="_Toc418856705"/>
      <w:r w:rsidRPr="006E6069">
        <w:rPr>
          <w:bdr w:val="none" w:sz="0" w:space="0" w:color="auto" w:frame="1"/>
        </w:rPr>
        <w:t>A</w:t>
      </w:r>
      <w:r>
        <w:rPr>
          <w:bdr w:val="none" w:sz="0" w:space="0" w:color="auto" w:frame="1"/>
        </w:rPr>
        <w:t xml:space="preserve"> </w:t>
      </w:r>
      <w:r w:rsidRPr="006E6069">
        <w:rPr>
          <w:bdr w:val="none" w:sz="0" w:space="0" w:color="auto" w:frame="1"/>
        </w:rPr>
        <w:t>fehér</w:t>
      </w:r>
      <w:r>
        <w:rPr>
          <w:bdr w:val="none" w:sz="0" w:space="0" w:color="auto" w:frame="1"/>
        </w:rPr>
        <w:t xml:space="preserve"> </w:t>
      </w:r>
      <w:r w:rsidRPr="006E6069">
        <w:rPr>
          <w:bdr w:val="none" w:sz="0" w:space="0" w:color="auto" w:frame="1"/>
        </w:rPr>
        <w:t>fény</w:t>
      </w:r>
      <w:r>
        <w:rPr>
          <w:bdr w:val="none" w:sz="0" w:space="0" w:color="auto" w:frame="1"/>
        </w:rPr>
        <w:t xml:space="preserve"> </w:t>
      </w:r>
      <w:r w:rsidRPr="006E6069">
        <w:rPr>
          <w:bdr w:val="none" w:sz="0" w:space="0" w:color="auto" w:frame="1"/>
        </w:rPr>
        <w:t>összetevői</w:t>
      </w:r>
      <w:bookmarkEnd w:id="73"/>
      <w:bookmarkEnd w:id="74"/>
    </w:p>
    <w:p w:rsidR="003044A9" w:rsidRDefault="003044A9" w:rsidP="003044A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774065</wp:posOffset>
            </wp:positionV>
            <wp:extent cx="1247140" cy="1868170"/>
            <wp:effectExtent l="19050" t="0" r="0" b="0"/>
            <wp:wrapSquare wrapText="bothSides"/>
            <wp:docPr id="86" name="Picture 86" descr="Feltűnő színű herny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Feltűnő színű hernyó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140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fehér fénynyalábbal végzett fénytörési kísérleteink közben már észrevehettük, hogy a prizmából kilépő fénynyaláb színes. A jelenség részletes megfigyeléséhez bocsássunk a prizmára résen keresztül erős párhuzamos fénynyalábot. A kilépő fény útjába helyezzünk ernyőt! Az ernyőn (ha az elegendően messze van) fehér sáv helyett széles, szivárványszínű sávot,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6E6069" w:rsidRPr="003044A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színképet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(spektrumot) látunk. A kisebb eltérítésű vörös végétől számítva a spektrum főbb színei: vörös, narancs, sárga, zöld, kék, ibolya. Ezt a jelenséget először Newton írta le Optika című könyvében.</w:t>
      </w:r>
    </w:p>
    <w:p w:rsidR="006E6069" w:rsidRPr="003044A9" w:rsidRDefault="006E6069" w:rsidP="003044A9">
      <w:pPr>
        <w:shd w:val="clear" w:color="auto" w:fill="FFFFFF"/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Tapasztalatunk szerint</w:t>
      </w: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3044A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a „fehér fény” összetett</w:t>
      </w: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, a színkép színeinek a keveréke. A prizma a különböző színeket különböző mértékben téríti el, így a fehér fényt színeire bontja. Ez a színszóródás jelensége. A jelenséget úgy magyarázhatjuk, hogy a különböző anyagok (pl. az üveg) a különböző színű fényt másképpen törik meg, a vörös színt a legkevésbé, az ibolyát a legjobban.</w:t>
      </w:r>
    </w:p>
    <w:p w:rsidR="00C2311E" w:rsidRPr="006E6069" w:rsidRDefault="00C2311E" w:rsidP="00C2311E">
      <w:pPr>
        <w:pStyle w:val="Titlu2"/>
        <w:rPr>
          <w:bdr w:val="none" w:sz="0" w:space="0" w:color="auto" w:frame="1"/>
        </w:rPr>
      </w:pPr>
      <w:bookmarkStart w:id="75" w:name="_Toc418856460"/>
      <w:bookmarkStart w:id="76" w:name="_Toc418856706"/>
      <w:r w:rsidRPr="006E6069">
        <w:rPr>
          <w:bdr w:val="none" w:sz="0" w:space="0" w:color="auto" w:frame="1"/>
        </w:rPr>
        <w:t>A</w:t>
      </w:r>
      <w:r>
        <w:rPr>
          <w:bdr w:val="none" w:sz="0" w:space="0" w:color="auto" w:frame="1"/>
        </w:rPr>
        <w:t xml:space="preserve"> </w:t>
      </w:r>
      <w:r w:rsidRPr="006E6069">
        <w:rPr>
          <w:bdr w:val="none" w:sz="0" w:space="0" w:color="auto" w:frame="1"/>
        </w:rPr>
        <w:t>tárgyak</w:t>
      </w:r>
      <w:r>
        <w:rPr>
          <w:bdr w:val="none" w:sz="0" w:space="0" w:color="auto" w:frame="1"/>
        </w:rPr>
        <w:t xml:space="preserve"> </w:t>
      </w:r>
      <w:r w:rsidRPr="006E6069">
        <w:rPr>
          <w:bdr w:val="none" w:sz="0" w:space="0" w:color="auto" w:frame="1"/>
        </w:rPr>
        <w:t>színe</w:t>
      </w:r>
      <w:bookmarkEnd w:id="75"/>
      <w:bookmarkEnd w:id="76"/>
    </w:p>
    <w:p w:rsidR="006E6069" w:rsidRPr="006E6069" w:rsidRDefault="006E6069" w:rsidP="00C2311E">
      <w:pPr>
        <w:pStyle w:val="Titlu3"/>
        <w:rPr>
          <w:rFonts w:eastAsia="Times New Roman"/>
          <w:bdr w:val="none" w:sz="0" w:space="0" w:color="auto" w:frame="1"/>
          <w:lang w:eastAsia="hu-HU"/>
        </w:rPr>
      </w:pPr>
      <w:bookmarkStart w:id="77" w:name="_Toc418856461"/>
      <w:bookmarkStart w:id="78" w:name="_Toc418856707"/>
      <w:r w:rsidRPr="006E6069">
        <w:rPr>
          <w:rFonts w:eastAsia="Times New Roman"/>
          <w:bdr w:val="none" w:sz="0" w:space="0" w:color="auto" w:frame="1"/>
          <w:lang w:eastAsia="hu-HU"/>
        </w:rPr>
        <w:t>Kiegészítő</w:t>
      </w:r>
      <w:r>
        <w:rPr>
          <w:rFonts w:eastAsia="Times New Roman"/>
          <w:bdr w:val="none" w:sz="0" w:space="0" w:color="auto" w:frame="1"/>
          <w:lang w:eastAsia="hu-HU"/>
        </w:rPr>
        <w:t xml:space="preserve"> </w:t>
      </w:r>
      <w:r w:rsidRPr="006E6069">
        <w:rPr>
          <w:rFonts w:eastAsia="Times New Roman"/>
          <w:bdr w:val="none" w:sz="0" w:space="0" w:color="auto" w:frame="1"/>
          <w:lang w:eastAsia="hu-HU"/>
        </w:rPr>
        <w:t>színpárok</w:t>
      </w:r>
      <w:bookmarkEnd w:id="77"/>
      <w:bookmarkEnd w:id="78"/>
    </w:p>
    <w:p w:rsidR="006E6069" w:rsidRPr="003044A9" w:rsidRDefault="00824A0B" w:rsidP="003044A9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824A0B">
        <w:rPr>
          <w:noProof/>
        </w:rPr>
        <w:lastRenderedPageBreak/>
        <w:pict>
          <v:shape id="_x0000_s1041" type="#_x0000_t202" style="position:absolute;left:0;text-align:left;margin-left:1.7pt;margin-top:168.6pt;width:239pt;height:.05pt;z-index:251719680" stroked="f">
            <v:textbox style="mso-next-textbox:#_x0000_s1041;mso-fit-shape-to-text:t" inset="0,0,0,0">
              <w:txbxContent>
                <w:p w:rsidR="00802063" w:rsidRPr="00076527" w:rsidRDefault="00802063" w:rsidP="003044A9">
                  <w:pPr>
                    <w:pStyle w:val="Legend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0C3352"/>
                      <w:sz w:val="24"/>
                      <w:szCs w:val="24"/>
                    </w:rPr>
                  </w:pPr>
                  <w:r>
                    <w:t>Színkép</w:t>
                  </w:r>
                </w:p>
              </w:txbxContent>
            </v:textbox>
            <w10:wrap type="square"/>
          </v:shape>
        </w:pict>
      </w:r>
      <w:r w:rsidR="003044A9"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348615</wp:posOffset>
            </wp:positionV>
            <wp:extent cx="3035300" cy="1735455"/>
            <wp:effectExtent l="19050" t="0" r="0" b="0"/>
            <wp:wrapSquare wrapText="bothSides"/>
            <wp:docPr id="96" name="Picture 96" descr="Színké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Színkép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73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prizmával szétbontott színek a spektrum helyére tett gyűjtőlencsével összegyűjthetők. Az ernyőn a színkép helyén (A) fehér foltot kapunk. Ha a vörös sugarak útjába kis prizmát teszünk, akkor az ernyőn a színkép mellett (V) vörös, az színkép helyén (A) kékeszöld foltot kapunk. Ez a kékeszöld, a vörös kivételével, a többi szín keveréke. Ha ezután a vörös és kékeszöld színt összekeverjük, ismét fehér fényt kapunk. Azt mondjuk, hogy a kísérletben látható kékeszöld szín a vörös kiegészítő színe. Hasonló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6E6069" w:rsidRPr="003044A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kiegészítő színpárok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="006E6069"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sárga-kék, a sárgászöld-ibolya és a levélzöld-bíbor.</w:t>
      </w:r>
    </w:p>
    <w:p w:rsidR="006E6069" w:rsidRPr="003044A9" w:rsidRDefault="006E6069" w:rsidP="00FE1037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</w:t>
      </w: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3044A9">
        <w:rPr>
          <w:rFonts w:ascii="Times New Roman" w:eastAsia="Times New Roman" w:hAnsi="Times New Roman" w:cs="Times New Roman"/>
          <w:b/>
          <w:bCs/>
          <w:color w:val="0C3352"/>
          <w:sz w:val="24"/>
          <w:szCs w:val="24"/>
          <w:lang w:eastAsia="hu-HU"/>
        </w:rPr>
        <w:t>tárgyak színét</w:t>
      </w: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lang w:eastAsia="hu-HU"/>
        </w:rPr>
        <w:t xml:space="preserve"> </w:t>
      </w: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az határozza meg, hogy a ráeső fényből milyen színeket és milyen arányban nyelnek el. Mi a visszavert (vagy áteresztett) színek keverékét látjuk, ami természetesen függ a megvilágító fény összetételétől is.</w:t>
      </w:r>
    </w:p>
    <w:p w:rsidR="006E6069" w:rsidRPr="003044A9" w:rsidRDefault="006E6069" w:rsidP="00FE1037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fekete tárgyak minden színű fényt elnyelnek.</w:t>
      </w:r>
    </w:p>
    <w:p w:rsidR="006E6069" w:rsidRPr="003044A9" w:rsidRDefault="006E6069" w:rsidP="00FE1037">
      <w:pPr>
        <w:spacing w:after="0" w:line="376" w:lineRule="atLeast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fehér tárgyak minden színű fényt visszavernek. A fehér tárgyat zöld fénnyel megvilágítva zöldnek, pirossal megvilágítva pirosnak látjuk.</w:t>
      </w:r>
    </w:p>
    <w:p w:rsidR="006E6069" w:rsidRPr="003044A9" w:rsidRDefault="006E6069" w:rsidP="003044A9">
      <w:pPr>
        <w:shd w:val="clear" w:color="auto" w:fill="FFFFFF"/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3044A9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zöld tárgy fehér és zöld fényben zöld, mert a vöröset nyeli el (a zöld a vörös kiegészítő színe). Vörös fénnyel megvilágítva fekete.</w:t>
      </w:r>
    </w:p>
    <w:p w:rsidR="006E6069" w:rsidRPr="006E6069" w:rsidRDefault="006E6069" w:rsidP="00C2311E">
      <w:pPr>
        <w:pStyle w:val="Titlu2"/>
        <w:rPr>
          <w:bdr w:val="none" w:sz="0" w:space="0" w:color="auto" w:frame="1"/>
        </w:rPr>
      </w:pPr>
      <w:bookmarkStart w:id="79" w:name="_Toc418856462"/>
      <w:bookmarkStart w:id="80" w:name="_Toc418856708"/>
      <w:r w:rsidRPr="006E6069">
        <w:rPr>
          <w:bdr w:val="none" w:sz="0" w:space="0" w:color="auto" w:frame="1"/>
        </w:rPr>
        <w:t>A</w:t>
      </w:r>
      <w:r>
        <w:rPr>
          <w:bdr w:val="none" w:sz="0" w:space="0" w:color="auto" w:frame="1"/>
        </w:rPr>
        <w:t xml:space="preserve"> </w:t>
      </w:r>
      <w:r w:rsidRPr="006E6069">
        <w:rPr>
          <w:bdr w:val="none" w:sz="0" w:space="0" w:color="auto" w:frame="1"/>
        </w:rPr>
        <w:t>szivárvány</w:t>
      </w:r>
      <w:bookmarkEnd w:id="79"/>
      <w:bookmarkEnd w:id="80"/>
    </w:p>
    <w:p w:rsidR="006E6069" w:rsidRPr="00FE1037" w:rsidRDefault="00FE1037" w:rsidP="006E6069">
      <w:pPr>
        <w:spacing w:after="0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FE1037">
        <w:rPr>
          <w:rFonts w:ascii="Times New Roman" w:eastAsia="Times New Roman" w:hAnsi="Times New Roman" w:cs="Times New Roman"/>
          <w:noProof/>
          <w:color w:val="0C3352"/>
          <w:sz w:val="24"/>
          <w:szCs w:val="24"/>
          <w:lang w:val="ro-RO" w:eastAsia="ro-RO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18415</wp:posOffset>
            </wp:positionV>
            <wp:extent cx="1358900" cy="1868170"/>
            <wp:effectExtent l="19050" t="0" r="0" b="0"/>
            <wp:wrapSquare wrapText="bothSides"/>
            <wp:docPr id="89" name="Picture 89" descr="A szivárvá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 szivárvány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1868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6069" w:rsidRPr="00FE1037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Szivárványt akkor látunk, ha mögöttünk süt a nap és előttünk esik az eső vagy permetezve locsolnak.</w:t>
      </w:r>
    </w:p>
    <w:p w:rsidR="006E6069" w:rsidRPr="00FE1037" w:rsidRDefault="006E6069" w:rsidP="006E6069">
      <w:pPr>
        <w:spacing w:after="209" w:line="376" w:lineRule="atLeast"/>
        <w:ind w:firstLine="851"/>
        <w:textAlignment w:val="baseline"/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</w:pPr>
      <w:r w:rsidRPr="00FE1037">
        <w:rPr>
          <w:rFonts w:ascii="Times New Roman" w:eastAsia="Times New Roman" w:hAnsi="Times New Roman" w:cs="Times New Roman"/>
          <w:color w:val="0C3352"/>
          <w:sz w:val="24"/>
          <w:szCs w:val="24"/>
          <w:bdr w:val="none" w:sz="0" w:space="0" w:color="auto" w:frame="1"/>
          <w:lang w:eastAsia="hu-HU"/>
        </w:rPr>
        <w:t>A szivárvány úgy keletkezik, hogy a Nap sugarai esőcseppeket érnek, abba behatolnak, megtörnek, színeire bomlanak. A színes fénysugarak az esőcsepp belső felületéről visszaverődnek és újabb töréssel kilépnek a cseppből. Kilépéskor a színek még jobban szétválnak, majd a szemünkbe jutnak. Különböző színeket látunk a szemünkbe érkező sugarak irányában az égen, ez a szivárvány. Néha mellékszivárványt is láthatunk (ebben a színek sorrendje fordított). Ez akkor keletkezik, ha a esőcseppekben kétszeres visszaverődést szenvedett sugarak jutnak a szemünkbe. A kétszeres visszaverődés miatt haloványabb a mellékszivárvány.</w:t>
      </w:r>
    </w:p>
    <w:p w:rsidR="00FE1037" w:rsidRDefault="006E6069" w:rsidP="00FE1037">
      <w:pPr>
        <w:keepNext/>
        <w:shd w:val="clear" w:color="auto" w:fill="FFFFFF"/>
        <w:spacing w:after="0" w:line="240" w:lineRule="auto"/>
        <w:jc w:val="center"/>
        <w:textAlignment w:val="baseline"/>
      </w:pPr>
      <w:r>
        <w:rPr>
          <w:noProof/>
          <w:lang w:val="ro-RO" w:eastAsia="ro-RO"/>
        </w:rPr>
        <w:lastRenderedPageBreak/>
        <w:drawing>
          <wp:inline distT="0" distB="0" distL="0" distR="0">
            <wp:extent cx="2862580" cy="2451735"/>
            <wp:effectExtent l="19050" t="0" r="0" b="0"/>
            <wp:docPr id="93" name="Picture 93" descr="Szivárvá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Szivárvány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245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069" w:rsidRPr="006E6069" w:rsidRDefault="00FE1037" w:rsidP="00FE1037">
      <w:pPr>
        <w:pStyle w:val="Legend"/>
        <w:jc w:val="center"/>
        <w:rPr>
          <w:rFonts w:ascii="inherit" w:eastAsia="Times New Roman" w:hAnsi="inherit" w:cs="Times New Roman"/>
          <w:color w:val="0C3352"/>
          <w:sz w:val="27"/>
          <w:szCs w:val="27"/>
          <w:bdr w:val="none" w:sz="0" w:space="0" w:color="auto" w:frame="1"/>
          <w:lang w:eastAsia="hu-HU"/>
        </w:rPr>
      </w:pPr>
      <w:r>
        <w:t xml:space="preserve"> Szivárvány</w:t>
      </w:r>
    </w:p>
    <w:p w:rsidR="007A6334" w:rsidRDefault="007A6334" w:rsidP="007A6334">
      <w:pPr>
        <w:pStyle w:val="Titlu1"/>
        <w:rPr>
          <w:rFonts w:eastAsia="Times New Roman"/>
          <w:bdr w:val="none" w:sz="0" w:space="0" w:color="auto" w:frame="1"/>
          <w:lang w:eastAsia="hu-HU"/>
        </w:rPr>
      </w:pPr>
      <w:bookmarkStart w:id="81" w:name="_Toc418856463"/>
      <w:bookmarkStart w:id="82" w:name="_Toc418856495"/>
      <w:bookmarkStart w:id="83" w:name="_Toc418856709"/>
      <w:r>
        <w:rPr>
          <w:rFonts w:eastAsia="Times New Roman"/>
          <w:bdr w:val="none" w:sz="0" w:space="0" w:color="auto" w:frame="1"/>
          <w:lang w:eastAsia="hu-HU"/>
        </w:rPr>
        <w:t>Ábrajegyzék</w:t>
      </w:r>
      <w:bookmarkEnd w:id="81"/>
      <w:bookmarkEnd w:id="82"/>
      <w:bookmarkEnd w:id="83"/>
    </w:p>
    <w:p w:rsidR="00DD65EB" w:rsidRDefault="007A6334" w:rsidP="007A6334">
      <w:pPr>
        <w:pStyle w:val="Titlu1"/>
        <w:rPr>
          <w:noProof/>
        </w:rPr>
      </w:pPr>
      <w:bookmarkStart w:id="84" w:name="_Toc418856464"/>
      <w:bookmarkStart w:id="85" w:name="_Toc418856496"/>
      <w:bookmarkStart w:id="86" w:name="_Toc418856710"/>
      <w:r>
        <w:rPr>
          <w:rFonts w:eastAsia="Times New Roman"/>
          <w:bdr w:val="none" w:sz="0" w:space="0" w:color="auto" w:frame="1"/>
          <w:lang w:eastAsia="hu-HU"/>
        </w:rPr>
        <w:t>Tartalomjegyzék</w:t>
      </w:r>
      <w:bookmarkEnd w:id="84"/>
      <w:bookmarkEnd w:id="85"/>
      <w:bookmarkEnd w:id="86"/>
      <w:r w:rsidR="00824A0B" w:rsidRPr="00824A0B">
        <w:rPr>
          <w:rFonts w:eastAsia="Times New Roman"/>
          <w:bdr w:val="none" w:sz="0" w:space="0" w:color="auto" w:frame="1"/>
          <w:lang w:eastAsia="hu-HU"/>
        </w:rPr>
        <w:fldChar w:fldCharType="begin"/>
      </w:r>
      <w:r w:rsidR="00DD65EB">
        <w:rPr>
          <w:rFonts w:eastAsia="Times New Roman"/>
          <w:bdr w:val="none" w:sz="0" w:space="0" w:color="auto" w:frame="1"/>
          <w:lang w:eastAsia="hu-HU"/>
        </w:rPr>
        <w:instrText xml:space="preserve"> TOC \h \z \t "Caption" \c </w:instrText>
      </w:r>
      <w:r w:rsidR="00824A0B" w:rsidRPr="00824A0B">
        <w:rPr>
          <w:rFonts w:eastAsia="Times New Roman"/>
          <w:bdr w:val="none" w:sz="0" w:space="0" w:color="auto" w:frame="1"/>
          <w:lang w:eastAsia="hu-HU"/>
        </w:rPr>
        <w:fldChar w:fldCharType="separate"/>
      </w:r>
    </w:p>
    <w:p w:rsidR="00802063" w:rsidRDefault="00824A0B" w:rsidP="008257F0">
      <w:r>
        <w:rPr>
          <w:rFonts w:ascii="inherit" w:eastAsia="Times New Roman" w:hAnsi="inherit" w:cs="Times New Roman"/>
          <w:sz w:val="25"/>
          <w:szCs w:val="25"/>
          <w:bdr w:val="none" w:sz="0" w:space="0" w:color="auto" w:frame="1"/>
          <w:lang w:eastAsia="hu-HU"/>
        </w:rPr>
        <w:fldChar w:fldCharType="end"/>
      </w:r>
    </w:p>
    <w:p w:rsidR="00F9351D" w:rsidRDefault="00F9351D" w:rsidP="00DD65EB"/>
    <w:sectPr w:rsidR="00F9351D" w:rsidSect="006E6069">
      <w:headerReference w:type="default" r:id="rId4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063" w:rsidRDefault="00802063" w:rsidP="00096EE2">
      <w:pPr>
        <w:spacing w:after="0" w:line="240" w:lineRule="auto"/>
      </w:pPr>
      <w:r>
        <w:separator/>
      </w:r>
    </w:p>
  </w:endnote>
  <w:endnote w:type="continuationSeparator" w:id="0">
    <w:p w:rsidR="00802063" w:rsidRDefault="00802063" w:rsidP="00096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063" w:rsidRDefault="00802063" w:rsidP="00096EE2">
      <w:pPr>
        <w:spacing w:after="0" w:line="240" w:lineRule="auto"/>
      </w:pPr>
      <w:r>
        <w:separator/>
      </w:r>
    </w:p>
  </w:footnote>
  <w:footnote w:type="continuationSeparator" w:id="0">
    <w:p w:rsidR="00802063" w:rsidRDefault="00802063" w:rsidP="00096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063" w:rsidRDefault="0080206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75E"/>
    <w:multiLevelType w:val="multilevel"/>
    <w:tmpl w:val="927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F5CB4"/>
    <w:multiLevelType w:val="multilevel"/>
    <w:tmpl w:val="47E4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D55B7D"/>
    <w:multiLevelType w:val="multilevel"/>
    <w:tmpl w:val="06FC3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10227"/>
    <w:multiLevelType w:val="multilevel"/>
    <w:tmpl w:val="9706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5B4722"/>
    <w:multiLevelType w:val="multilevel"/>
    <w:tmpl w:val="5656B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942423"/>
    <w:multiLevelType w:val="multilevel"/>
    <w:tmpl w:val="01461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9D4CE0"/>
    <w:multiLevelType w:val="multilevel"/>
    <w:tmpl w:val="E2B0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920EF6"/>
    <w:multiLevelType w:val="multilevel"/>
    <w:tmpl w:val="3B2C9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A14FC1"/>
    <w:multiLevelType w:val="multilevel"/>
    <w:tmpl w:val="DC58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CBC6A93"/>
    <w:multiLevelType w:val="multilevel"/>
    <w:tmpl w:val="BB44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347939"/>
    <w:multiLevelType w:val="multilevel"/>
    <w:tmpl w:val="BEDA5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6C20441B"/>
    <w:multiLevelType w:val="multilevel"/>
    <w:tmpl w:val="07BA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1B12A0"/>
    <w:multiLevelType w:val="multilevel"/>
    <w:tmpl w:val="543E2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12"/>
  </w:num>
  <w:num w:numId="6">
    <w:abstractNumId w:val="4"/>
  </w:num>
  <w:num w:numId="7">
    <w:abstractNumId w:val="7"/>
  </w:num>
  <w:num w:numId="8">
    <w:abstractNumId w:val="10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74D5"/>
    <w:rsid w:val="0005758D"/>
    <w:rsid w:val="000847B0"/>
    <w:rsid w:val="00086165"/>
    <w:rsid w:val="00096EE2"/>
    <w:rsid w:val="00136FED"/>
    <w:rsid w:val="00153AAE"/>
    <w:rsid w:val="00232098"/>
    <w:rsid w:val="00266759"/>
    <w:rsid w:val="003044A9"/>
    <w:rsid w:val="003162A3"/>
    <w:rsid w:val="0039565A"/>
    <w:rsid w:val="005D1418"/>
    <w:rsid w:val="006E6069"/>
    <w:rsid w:val="00700E45"/>
    <w:rsid w:val="007974D5"/>
    <w:rsid w:val="007A6334"/>
    <w:rsid w:val="007E5AC3"/>
    <w:rsid w:val="00802063"/>
    <w:rsid w:val="00824A0B"/>
    <w:rsid w:val="008257F0"/>
    <w:rsid w:val="00853D82"/>
    <w:rsid w:val="008909D0"/>
    <w:rsid w:val="009F2CAE"/>
    <w:rsid w:val="00A30B87"/>
    <w:rsid w:val="00A33842"/>
    <w:rsid w:val="00AD6C16"/>
    <w:rsid w:val="00AE23D9"/>
    <w:rsid w:val="00AF2CDF"/>
    <w:rsid w:val="00B85B67"/>
    <w:rsid w:val="00C2311E"/>
    <w:rsid w:val="00CE3028"/>
    <w:rsid w:val="00D851F1"/>
    <w:rsid w:val="00DD65EB"/>
    <w:rsid w:val="00EA44E7"/>
    <w:rsid w:val="00F33EF1"/>
    <w:rsid w:val="00F9351D"/>
    <w:rsid w:val="00FE1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842"/>
  </w:style>
  <w:style w:type="paragraph" w:styleId="Titlu1">
    <w:name w:val="heading 1"/>
    <w:basedOn w:val="Normal"/>
    <w:next w:val="Normal"/>
    <w:link w:val="Titlu1Caracter"/>
    <w:uiPriority w:val="9"/>
    <w:qFormat/>
    <w:rsid w:val="006E60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link w:val="Titlu2Caracter"/>
    <w:uiPriority w:val="9"/>
    <w:qFormat/>
    <w:rsid w:val="00797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6E60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e">
    <w:name w:val="title"/>
    <w:basedOn w:val="Fontdeparagrafimplicit"/>
    <w:rsid w:val="007974D5"/>
  </w:style>
  <w:style w:type="paragraph" w:styleId="NormalWeb">
    <w:name w:val="Normal (Web)"/>
    <w:basedOn w:val="Normal"/>
    <w:uiPriority w:val="99"/>
    <w:semiHidden/>
    <w:unhideWhenUsed/>
    <w:rsid w:val="00797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Fontdeparagrafimplicit"/>
    <w:rsid w:val="007974D5"/>
  </w:style>
  <w:style w:type="character" w:styleId="Robust">
    <w:name w:val="Strong"/>
    <w:basedOn w:val="Fontdeparagrafimplicit"/>
    <w:uiPriority w:val="22"/>
    <w:qFormat/>
    <w:rsid w:val="007974D5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97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974D5"/>
    <w:rPr>
      <w:rFonts w:ascii="Tahoma" w:hAnsi="Tahoma" w:cs="Tahoma"/>
      <w:sz w:val="16"/>
      <w:szCs w:val="16"/>
    </w:rPr>
  </w:style>
  <w:style w:type="character" w:customStyle="1" w:styleId="elementtitle">
    <w:name w:val="elementtitle"/>
    <w:basedOn w:val="Fontdeparagrafimplicit"/>
    <w:rsid w:val="007974D5"/>
  </w:style>
  <w:style w:type="character" w:customStyle="1" w:styleId="Titlu2Caracter">
    <w:name w:val="Titlu 2 Caracter"/>
    <w:basedOn w:val="Fontdeparagrafimplicit"/>
    <w:link w:val="Titlu2"/>
    <w:uiPriority w:val="9"/>
    <w:rsid w:val="007974D5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yperlink">
    <w:name w:val="Hyperlink"/>
    <w:basedOn w:val="Fontdeparagrafimplicit"/>
    <w:uiPriority w:val="99"/>
    <w:unhideWhenUsed/>
    <w:rsid w:val="007974D5"/>
    <w:rPr>
      <w:color w:val="0000FF"/>
      <w:u w:val="single"/>
    </w:rPr>
  </w:style>
  <w:style w:type="character" w:styleId="Accentuat">
    <w:name w:val="Emphasis"/>
    <w:basedOn w:val="Fontdeparagrafimplicit"/>
    <w:uiPriority w:val="20"/>
    <w:qFormat/>
    <w:rsid w:val="007974D5"/>
    <w:rPr>
      <w:i/>
      <w:iCs/>
    </w:rPr>
  </w:style>
  <w:style w:type="character" w:customStyle="1" w:styleId="Titlu1Caracter">
    <w:name w:val="Titlu 1 Caracter"/>
    <w:basedOn w:val="Fontdeparagrafimplicit"/>
    <w:link w:val="Titlu1"/>
    <w:uiPriority w:val="9"/>
    <w:rsid w:val="006E60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3Caracter">
    <w:name w:val="Titlu 3 Caracter"/>
    <w:basedOn w:val="Fontdeparagrafimplicit"/>
    <w:link w:val="Titlu3"/>
    <w:uiPriority w:val="9"/>
    <w:rsid w:val="006E606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egend">
    <w:name w:val="caption"/>
    <w:basedOn w:val="Normal"/>
    <w:next w:val="Normal"/>
    <w:uiPriority w:val="35"/>
    <w:unhideWhenUsed/>
    <w:qFormat/>
    <w:rsid w:val="00F33EF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eldefiguri">
    <w:name w:val="table of figures"/>
    <w:basedOn w:val="Normal"/>
    <w:next w:val="Normal"/>
    <w:uiPriority w:val="99"/>
    <w:unhideWhenUsed/>
    <w:rsid w:val="00DD65EB"/>
    <w:pPr>
      <w:spacing w:after="0"/>
      <w:ind w:left="440" w:hanging="440"/>
    </w:pPr>
    <w:rPr>
      <w:caps/>
      <w:sz w:val="20"/>
      <w:szCs w:val="20"/>
    </w:rPr>
  </w:style>
  <w:style w:type="paragraph" w:styleId="Titlucuprins">
    <w:name w:val="TOC Heading"/>
    <w:basedOn w:val="Titlu1"/>
    <w:next w:val="Normal"/>
    <w:uiPriority w:val="39"/>
    <w:unhideWhenUsed/>
    <w:qFormat/>
    <w:rsid w:val="00802063"/>
    <w:pPr>
      <w:outlineLvl w:val="9"/>
    </w:pPr>
    <w:rPr>
      <w:lang w:val="ro-RO"/>
    </w:rPr>
  </w:style>
  <w:style w:type="paragraph" w:styleId="Cuprins1">
    <w:name w:val="toc 1"/>
    <w:basedOn w:val="Normal"/>
    <w:next w:val="Normal"/>
    <w:autoRedefine/>
    <w:uiPriority w:val="39"/>
    <w:unhideWhenUsed/>
    <w:rsid w:val="00802063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802063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80206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3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8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53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33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078884">
                  <w:marLeft w:val="0"/>
                  <w:marRight w:val="20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9227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93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2" w:color="CCCCCC"/>
                            <w:left w:val="single" w:sz="8" w:space="2" w:color="CCCCCC"/>
                            <w:bottom w:val="single" w:sz="8" w:space="2" w:color="CCCCCC"/>
                            <w:right w:val="single" w:sz="8" w:space="2" w:color="CCCCCC"/>
                          </w:divBdr>
                          <w:divsChild>
                            <w:div w:id="186504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64923">
                                  <w:marLeft w:val="0"/>
                                  <w:marRight w:val="0"/>
                                  <w:marTop w:val="104"/>
                                  <w:marBottom w:val="10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0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04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6329">
                  <w:marLeft w:val="0"/>
                  <w:marRight w:val="20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7281">
                  <w:marLeft w:val="0"/>
                  <w:marRight w:val="0"/>
                  <w:marTop w:val="0"/>
                  <w:marBottom w:val="0"/>
                  <w:divBdr>
                    <w:top w:val="single" w:sz="8" w:space="16" w:color="EDEDED"/>
                    <w:left w:val="none" w:sz="0" w:space="16" w:color="auto"/>
                    <w:bottom w:val="single" w:sz="8" w:space="16" w:color="EDEDED"/>
                    <w:right w:val="none" w:sz="0" w:space="16" w:color="auto"/>
                  </w:divBdr>
                  <w:divsChild>
                    <w:div w:id="3843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5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2" w:color="CCCCCC"/>
                            <w:left w:val="single" w:sz="8" w:space="2" w:color="CCCCCC"/>
                            <w:bottom w:val="single" w:sz="8" w:space="2" w:color="CCCCCC"/>
                            <w:right w:val="single" w:sz="8" w:space="2" w:color="CCCCCC"/>
                          </w:divBdr>
                          <w:divsChild>
                            <w:div w:id="175580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2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19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2" w:color="CCCCCC"/>
                            <w:left w:val="single" w:sz="8" w:space="2" w:color="CCCCCC"/>
                            <w:bottom w:val="single" w:sz="8" w:space="2" w:color="CCCCCC"/>
                            <w:right w:val="single" w:sz="8" w:space="2" w:color="CCCCCC"/>
                          </w:divBdr>
                          <w:divsChild>
                            <w:div w:id="128326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6204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0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7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88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9D9D9"/>
                <w:bottom w:val="single" w:sz="8" w:space="0" w:color="D9D9D9"/>
                <w:right w:val="single" w:sz="8" w:space="0" w:color="D9D9D9"/>
              </w:divBdr>
              <w:divsChild>
                <w:div w:id="143821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1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613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500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8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5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27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02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136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86325">
                              <w:marLeft w:val="0"/>
                              <w:marRight w:val="20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6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9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5514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198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5243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691195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316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8294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1241719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5955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00867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75406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446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00821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6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7423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4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9D9D9"/>
                <w:bottom w:val="single" w:sz="8" w:space="0" w:color="D9D9D9"/>
                <w:right w:val="single" w:sz="8" w:space="0" w:color="D9D9D9"/>
              </w:divBdr>
              <w:divsChild>
                <w:div w:id="157018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38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96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47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7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154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0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97476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819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CCCCCC"/>
                                    <w:left w:val="single" w:sz="8" w:space="2" w:color="CCCCCC"/>
                                    <w:bottom w:val="single" w:sz="8" w:space="2" w:color="CCCCCC"/>
                                    <w:right w:val="single" w:sz="8" w:space="2" w:color="CCCCCC"/>
                                  </w:divBdr>
                                  <w:divsChild>
                                    <w:div w:id="15665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3514912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42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CCCCCC"/>
                                    <w:left w:val="single" w:sz="8" w:space="2" w:color="CCCCCC"/>
                                    <w:bottom w:val="single" w:sz="8" w:space="2" w:color="CCCCCC"/>
                                    <w:right w:val="single" w:sz="8" w:space="2" w:color="CCCCCC"/>
                                  </w:divBdr>
                                  <w:divsChild>
                                    <w:div w:id="77490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1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3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44995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4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9D9D9"/>
                <w:bottom w:val="single" w:sz="8" w:space="0" w:color="D9D9D9"/>
                <w:right w:val="single" w:sz="8" w:space="0" w:color="D9D9D9"/>
              </w:divBdr>
              <w:divsChild>
                <w:div w:id="52737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2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7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75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465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0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24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6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9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52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722394">
                              <w:marLeft w:val="0"/>
                              <w:marRight w:val="20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503461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38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8" w:space="2" w:color="CCCCCC"/>
                                        <w:left w:val="single" w:sz="8" w:space="2" w:color="CCCCCC"/>
                                        <w:bottom w:val="single" w:sz="8" w:space="2" w:color="CCCCCC"/>
                                        <w:right w:val="single" w:sz="8" w:space="2" w:color="CCCCCC"/>
                                      </w:divBdr>
                                      <w:divsChild>
                                        <w:div w:id="898632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1932728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4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8" w:space="2" w:color="CCCCCC"/>
                                        <w:left w:val="single" w:sz="8" w:space="2" w:color="CCCCCC"/>
                                        <w:bottom w:val="single" w:sz="8" w:space="2" w:color="CCCCCC"/>
                                        <w:right w:val="single" w:sz="8" w:space="2" w:color="CCCCCC"/>
                                      </w:divBdr>
                                      <w:divsChild>
                                        <w:div w:id="758211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7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2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06879">
                  <w:marLeft w:val="0"/>
                  <w:marRight w:val="20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0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54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16719">
                  <w:marLeft w:val="0"/>
                  <w:marRight w:val="20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03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9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6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6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109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2566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3790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2852187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8642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41008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198642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22809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36216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86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24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1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89026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7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2" w:color="CCCCCC"/>
                                <w:left w:val="single" w:sz="8" w:space="2" w:color="CCCCCC"/>
                                <w:bottom w:val="single" w:sz="8" w:space="2" w:color="CCCCCC"/>
                                <w:right w:val="single" w:sz="8" w:space="2" w:color="CCCCCC"/>
                              </w:divBdr>
                              <w:divsChild>
                                <w:div w:id="75498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5830444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03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2" w:color="CCCCCC"/>
                                <w:left w:val="single" w:sz="8" w:space="2" w:color="CCCCCC"/>
                                <w:bottom w:val="single" w:sz="8" w:space="2" w:color="CCCCCC"/>
                                <w:right w:val="single" w:sz="8" w:space="2" w:color="CCCCCC"/>
                              </w:divBdr>
                              <w:divsChild>
                                <w:div w:id="92179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6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70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7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00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6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597981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77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2" w:color="CCCCCC"/>
                                <w:left w:val="single" w:sz="8" w:space="2" w:color="CCCCCC"/>
                                <w:bottom w:val="single" w:sz="8" w:space="2" w:color="CCCCCC"/>
                                <w:right w:val="single" w:sz="8" w:space="2" w:color="CCCCCC"/>
                              </w:divBdr>
                              <w:divsChild>
                                <w:div w:id="1168862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0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5643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244">
              <w:marLeft w:val="0"/>
              <w:marRight w:val="0"/>
              <w:marTop w:val="0"/>
              <w:marBottom w:val="0"/>
              <w:divBdr>
                <w:top w:val="single" w:sz="8" w:space="2" w:color="CCCCCC"/>
                <w:left w:val="single" w:sz="8" w:space="2" w:color="CCCCCC"/>
                <w:bottom w:val="single" w:sz="8" w:space="2" w:color="CCCCCC"/>
                <w:right w:val="single" w:sz="8" w:space="2" w:color="CCCCCC"/>
              </w:divBdr>
              <w:divsChild>
                <w:div w:id="12050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3636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0701">
              <w:marLeft w:val="0"/>
              <w:marRight w:val="0"/>
              <w:marTop w:val="0"/>
              <w:marBottom w:val="0"/>
              <w:divBdr>
                <w:top w:val="single" w:sz="8" w:space="2" w:color="CCCCCC"/>
                <w:left w:val="single" w:sz="8" w:space="2" w:color="CCCCCC"/>
                <w:bottom w:val="single" w:sz="8" w:space="2" w:color="CCCCCC"/>
                <w:right w:val="single" w:sz="8" w:space="2" w:color="CCCCCC"/>
              </w:divBdr>
              <w:divsChild>
                <w:div w:id="214056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93988">
              <w:marLeft w:val="0"/>
              <w:marRight w:val="0"/>
              <w:marTop w:val="0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7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9D9D9"/>
                <w:bottom w:val="single" w:sz="8" w:space="0" w:color="D9D9D9"/>
                <w:right w:val="single" w:sz="8" w:space="0" w:color="D9D9D9"/>
              </w:divBdr>
              <w:divsChild>
                <w:div w:id="121851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2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0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800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1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6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0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04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93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06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631702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68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CCCCCC"/>
                                    <w:left w:val="single" w:sz="8" w:space="2" w:color="CCCCCC"/>
                                    <w:bottom w:val="single" w:sz="8" w:space="2" w:color="CCCCCC"/>
                                    <w:right w:val="single" w:sz="8" w:space="2" w:color="CCCCCC"/>
                                  </w:divBdr>
                                  <w:divsChild>
                                    <w:div w:id="1875459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1822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55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CCCCCC"/>
                                    <w:left w:val="single" w:sz="8" w:space="2" w:color="CCCCCC"/>
                                    <w:bottom w:val="single" w:sz="8" w:space="2" w:color="CCCCCC"/>
                                    <w:right w:val="single" w:sz="8" w:space="2" w:color="CCCCCC"/>
                                  </w:divBdr>
                                  <w:divsChild>
                                    <w:div w:id="42010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7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610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6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2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661939">
                          <w:marLeft w:val="0"/>
                          <w:marRight w:val="20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82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6" w:color="EDEDED"/>
                            <w:left w:val="none" w:sz="0" w:space="16" w:color="auto"/>
                            <w:bottom w:val="single" w:sz="8" w:space="16" w:color="EDEDED"/>
                            <w:right w:val="none" w:sz="0" w:space="16" w:color="auto"/>
                          </w:divBdr>
                          <w:divsChild>
                            <w:div w:id="693507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410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CCCCCC"/>
                                    <w:left w:val="single" w:sz="8" w:space="2" w:color="CCCCCC"/>
                                    <w:bottom w:val="single" w:sz="8" w:space="2" w:color="CCCCCC"/>
                                    <w:right w:val="single" w:sz="8" w:space="2" w:color="CCCCCC"/>
                                  </w:divBdr>
                                  <w:divsChild>
                                    <w:div w:id="990328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4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68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3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8060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06334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207422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777562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9997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31617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761601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7639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127448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3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9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12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86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5125">
                  <w:marLeft w:val="0"/>
                  <w:marRight w:val="20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3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04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9430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8439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2" w:color="CCCCCC"/>
                        <w:left w:val="single" w:sz="8" w:space="2" w:color="CCCCCC"/>
                        <w:bottom w:val="single" w:sz="8" w:space="2" w:color="CCCCCC"/>
                        <w:right w:val="single" w:sz="8" w:space="2" w:color="CCCCCC"/>
                      </w:divBdr>
                      <w:divsChild>
                        <w:div w:id="72850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43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2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28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3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4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243110">
                          <w:marLeft w:val="0"/>
                          <w:marRight w:val="20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83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16" w:color="EDEDED"/>
                            <w:left w:val="none" w:sz="0" w:space="16" w:color="auto"/>
                            <w:bottom w:val="single" w:sz="8" w:space="16" w:color="EDEDED"/>
                            <w:right w:val="none" w:sz="0" w:space="16" w:color="auto"/>
                          </w:divBdr>
                          <w:divsChild>
                            <w:div w:id="23324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56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CCCCCC"/>
                                    <w:left w:val="single" w:sz="8" w:space="2" w:color="CCCCCC"/>
                                    <w:bottom w:val="single" w:sz="8" w:space="2" w:color="CCCCCC"/>
                                    <w:right w:val="single" w:sz="8" w:space="2" w:color="CCCCCC"/>
                                  </w:divBdr>
                                  <w:divsChild>
                                    <w:div w:id="130569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image" Target="media/image40.jpeg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3D0EA9-F794-49A2-A46A-BD9F6600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3123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aniko</dc:creator>
  <cp:lastModifiedBy>user</cp:lastModifiedBy>
  <cp:revision>5</cp:revision>
  <dcterms:created xsi:type="dcterms:W3CDTF">2015-05-03T18:20:00Z</dcterms:created>
  <dcterms:modified xsi:type="dcterms:W3CDTF">2015-05-08T10:57:00Z</dcterms:modified>
</cp:coreProperties>
</file>